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E2" w:rsidRPr="003E2AB7" w:rsidRDefault="007F4E07">
      <w:pPr>
        <w:rPr>
          <w:rFonts w:asciiTheme="majorEastAsia" w:eastAsiaTheme="majorEastAsia" w:hAnsiTheme="majorEastAsia"/>
          <w:sz w:val="24"/>
          <w:szCs w:val="24"/>
        </w:rPr>
      </w:pPr>
      <w:r>
        <w:rPr>
          <w:rFonts w:asciiTheme="majorEastAsia" w:eastAsiaTheme="majorEastAsia" w:hAnsiTheme="majorEastAsia" w:hint="eastAsia"/>
          <w:sz w:val="24"/>
          <w:szCs w:val="24"/>
        </w:rPr>
        <w:t>（様式第２</w:t>
      </w:r>
      <w:r w:rsidR="003E2AB7" w:rsidRPr="003E2AB7">
        <w:rPr>
          <w:rFonts w:asciiTheme="majorEastAsia" w:eastAsiaTheme="majorEastAsia" w:hAnsiTheme="majorEastAsia" w:hint="eastAsia"/>
          <w:sz w:val="24"/>
          <w:szCs w:val="24"/>
        </w:rPr>
        <w:t>）</w:t>
      </w:r>
    </w:p>
    <w:p w:rsidR="003E2AB7" w:rsidRDefault="003E2AB7" w:rsidP="003E2AB7">
      <w:pPr>
        <w:jc w:val="right"/>
        <w:rPr>
          <w:rFonts w:asciiTheme="majorEastAsia" w:eastAsiaTheme="majorEastAsia" w:hAnsiTheme="majorEastAsia"/>
          <w:sz w:val="24"/>
          <w:szCs w:val="24"/>
        </w:rPr>
      </w:pPr>
      <w:r w:rsidRPr="003E2AB7">
        <w:rPr>
          <w:rFonts w:asciiTheme="majorEastAsia" w:eastAsiaTheme="majorEastAsia" w:hAnsiTheme="majorEastAsia" w:hint="eastAsia"/>
          <w:sz w:val="24"/>
          <w:szCs w:val="24"/>
        </w:rPr>
        <w:t>記入日：平成　　年　　月　　日</w:t>
      </w:r>
    </w:p>
    <w:p w:rsidR="003E2AB7" w:rsidRDefault="003E2AB7" w:rsidP="003E2AB7">
      <w:pPr>
        <w:ind w:right="240"/>
        <w:jc w:val="left"/>
        <w:rPr>
          <w:rFonts w:asciiTheme="majorEastAsia" w:eastAsiaTheme="majorEastAsia" w:hAnsiTheme="majorEastAsia"/>
          <w:sz w:val="24"/>
          <w:szCs w:val="24"/>
        </w:rPr>
      </w:pPr>
    </w:p>
    <w:p w:rsidR="003E2AB7" w:rsidRDefault="00BB630D" w:rsidP="003E2AB7">
      <w:pPr>
        <w:ind w:right="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秋田県信用保証協会会長</w:t>
      </w:r>
      <w:r w:rsidR="003E2AB7">
        <w:rPr>
          <w:rFonts w:asciiTheme="majorEastAsia" w:eastAsiaTheme="majorEastAsia" w:hAnsiTheme="majorEastAsia" w:hint="eastAsia"/>
          <w:sz w:val="24"/>
          <w:szCs w:val="24"/>
        </w:rPr>
        <w:t xml:space="preserve">　様</w:t>
      </w:r>
    </w:p>
    <w:p w:rsidR="003E2AB7" w:rsidRDefault="003E2AB7" w:rsidP="003E2AB7">
      <w:pPr>
        <w:ind w:right="240"/>
        <w:jc w:val="left"/>
        <w:rPr>
          <w:rFonts w:asciiTheme="majorEastAsia" w:eastAsiaTheme="majorEastAsia" w:hAnsiTheme="majorEastAsia"/>
          <w:sz w:val="24"/>
          <w:szCs w:val="24"/>
        </w:rPr>
      </w:pPr>
    </w:p>
    <w:p w:rsidR="003E2AB7" w:rsidRDefault="003E2AB7" w:rsidP="003E2AB7">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3E2AB7" w:rsidRDefault="003E2AB7" w:rsidP="003E2AB7">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3E2AB7" w:rsidRDefault="003E2AB7" w:rsidP="003E2AB7">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3E2AB7" w:rsidRDefault="003E2AB7" w:rsidP="003E2AB7">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3E2AB7" w:rsidRDefault="003E2AB7" w:rsidP="003E2AB7">
      <w:pPr>
        <w:jc w:val="left"/>
        <w:rPr>
          <w:rFonts w:asciiTheme="majorEastAsia" w:eastAsiaTheme="majorEastAsia" w:hAnsiTheme="majorEastAsia"/>
          <w:sz w:val="24"/>
          <w:szCs w:val="24"/>
        </w:rPr>
      </w:pPr>
    </w:p>
    <w:p w:rsidR="00002164" w:rsidRDefault="00002164" w:rsidP="003E2AB7">
      <w:pPr>
        <w:jc w:val="left"/>
        <w:rPr>
          <w:rFonts w:asciiTheme="majorEastAsia" w:eastAsiaTheme="majorEastAsia" w:hAnsiTheme="majorEastAsia"/>
          <w:sz w:val="24"/>
          <w:szCs w:val="24"/>
        </w:rPr>
      </w:pPr>
    </w:p>
    <w:p w:rsidR="00221FF1" w:rsidRPr="00221FF1" w:rsidRDefault="00221FF1" w:rsidP="00221FF1">
      <w:pPr>
        <w:jc w:val="cente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小規模企業者元気づくり事業費補助金交付申請書</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小規模企業者元気づくり事業費補助金交付規程第５条第３項に基づき、上記補助金の交付について、下記のとおり申請します。</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１．補助事業の目的及び内容</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（別紙１）補助事業計画書のとおり</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２．補助事業実施期間</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交付決定日から平成　年　月　日</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※１次募集の実施期間末日は、１０月３１日又は１２月３１日から選択。</w:t>
      </w:r>
    </w:p>
    <w:p w:rsidR="00221FF1" w:rsidRPr="00221FF1" w:rsidRDefault="00221FF1" w:rsidP="00221FF1">
      <w:pPr>
        <w:ind w:firstLineChars="100" w:firstLine="240"/>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２次募集の実施期間末日は、１２月３１日としてください。</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３．補助対象経費</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（別紙１）補助事業計画書のとおり</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４．補助金交付申請額</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（別紙１）補助事業計画書のとおり</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５．補助事業に関して生ずる収入金に関する事項（該当するものに○）</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（１）あり　　／　（２）なし</w:t>
      </w:r>
    </w:p>
    <w:p w:rsidR="00221FF1" w:rsidRPr="00221FF1" w:rsidRDefault="00221FF1" w:rsidP="00221FF1">
      <w:pPr>
        <w:rPr>
          <w:rFonts w:asciiTheme="majorEastAsia" w:eastAsiaTheme="majorEastAsia" w:hAnsiTheme="majorEastAsia"/>
          <w:sz w:val="24"/>
          <w:szCs w:val="24"/>
          <w:bdr w:val="single" w:sz="4" w:space="0" w:color="auto"/>
        </w:rPr>
      </w:pPr>
      <w:r w:rsidRPr="00221FF1">
        <w:rPr>
          <w:rFonts w:asciiTheme="majorEastAsia" w:eastAsiaTheme="majorEastAsia" w:hAnsiTheme="majorEastAsia" w:hint="eastAsia"/>
          <w:sz w:val="24"/>
          <w:szCs w:val="24"/>
        </w:rPr>
        <w:t xml:space="preserve">　　（１）ありの場合　</w:t>
      </w:r>
      <w:r w:rsidRPr="00221FF1">
        <w:rPr>
          <w:rFonts w:asciiTheme="majorEastAsia" w:eastAsiaTheme="majorEastAsia" w:hAnsiTheme="majorEastAsia" w:hint="eastAsia"/>
          <w:sz w:val="24"/>
          <w:szCs w:val="24"/>
          <w:bdr w:val="single" w:sz="4" w:space="0" w:color="auto"/>
        </w:rPr>
        <w:t xml:space="preserve">該当事項：　　　　　　　　　　　　　　　　　　</w:t>
      </w:r>
    </w:p>
    <w:p w:rsidR="00221FF1" w:rsidRPr="00221FF1" w:rsidRDefault="00221FF1" w:rsidP="00221FF1">
      <w:pPr>
        <w:rPr>
          <w:rFonts w:asciiTheme="majorEastAsia" w:eastAsiaTheme="majorEastAsia" w:hAnsiTheme="majorEastAsia"/>
          <w:sz w:val="24"/>
          <w:szCs w:val="24"/>
          <w:bdr w:val="single" w:sz="4" w:space="0" w:color="auto"/>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６．消費税の適用に関する事項（該当するもの一つに○）</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（１）課税事業者　／（２）免税事業者　／（３）簡易課税事業者</w:t>
      </w:r>
    </w:p>
    <w:p w:rsidR="00221FF1" w:rsidRPr="00221FF1" w:rsidRDefault="00221FF1" w:rsidP="00221FF1">
      <w:pPr>
        <w:widowControl/>
        <w:jc w:val="left"/>
        <w:rPr>
          <w:rFonts w:asciiTheme="majorEastAsia" w:eastAsiaTheme="majorEastAsia" w:hAnsiTheme="majorEastAsia"/>
          <w:sz w:val="24"/>
          <w:szCs w:val="24"/>
        </w:rPr>
      </w:pPr>
      <w:r w:rsidRPr="00221FF1">
        <w:rPr>
          <w:rFonts w:asciiTheme="majorEastAsia" w:eastAsiaTheme="majorEastAsia" w:hAnsiTheme="majorEastAsia"/>
          <w:sz w:val="24"/>
          <w:szCs w:val="24"/>
        </w:rPr>
        <w:br w:type="page"/>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lastRenderedPageBreak/>
        <w:t>７．添付書類</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（法人・個人共通）</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・補助事業に要する経費の見積書</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※支払予定額が１万円以上の場合、１社以上の見積書</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支払予定額が１０万円以上の場合、２社以上の見積書（１社のみの場合</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であっても、申請時点では選定理由書の提出を不要とします。）</w:t>
      </w:r>
    </w:p>
    <w:p w:rsidR="00221FF1" w:rsidRPr="00221FF1" w:rsidRDefault="00221FF1" w:rsidP="00221FF1">
      <w:pPr>
        <w:rPr>
          <w:rFonts w:asciiTheme="majorEastAsia" w:eastAsiaTheme="majorEastAsia" w:hAnsiTheme="majorEastAsia"/>
          <w:color w:val="FF0000"/>
          <w:sz w:val="24"/>
          <w:szCs w:val="24"/>
          <w:u w:val="single"/>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（法人の場合）</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・貸借対照表及び損益計算書（直近１期分）</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・現在事項全部証明書または履歴事項全部証明書</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（個人の場合）</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・直近の確定申告書（第一表、第二表、収支内訳書（１・２面）または所得税青色申告決算書（１～４面）または開業届</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※収支内訳書がない場合は、貸借対照表および損益計算書（直近１期分）を作成し提出</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ind w:left="240" w:hangingChars="100" w:hanging="240"/>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８．小規模企業者元気づくり事業費補助金交付規程第３条第３号に掲げる欠格事項（該当するものに○）</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（１）あり　　／　（２）なし</w:t>
      </w:r>
    </w:p>
    <w:p w:rsidR="00221FF1" w:rsidRPr="00221FF1" w:rsidRDefault="00221FF1" w:rsidP="00221FF1">
      <w:pPr>
        <w:rPr>
          <w:rFonts w:asciiTheme="majorEastAsia" w:eastAsiaTheme="majorEastAsia" w:hAnsiTheme="majorEastAsia"/>
          <w:sz w:val="24"/>
          <w:szCs w:val="24"/>
          <w:bdr w:val="single" w:sz="4" w:space="0" w:color="auto"/>
        </w:rPr>
      </w:pPr>
      <w:r w:rsidRPr="00221FF1">
        <w:rPr>
          <w:rFonts w:asciiTheme="majorEastAsia" w:eastAsiaTheme="majorEastAsia" w:hAnsiTheme="majorEastAsia" w:hint="eastAsia"/>
          <w:sz w:val="24"/>
          <w:szCs w:val="24"/>
        </w:rPr>
        <w:t xml:space="preserve">　　（１）ありの場合　</w:t>
      </w:r>
      <w:r w:rsidRPr="00221FF1">
        <w:rPr>
          <w:rFonts w:asciiTheme="majorEastAsia" w:eastAsiaTheme="majorEastAsia" w:hAnsiTheme="majorEastAsia" w:hint="eastAsia"/>
          <w:sz w:val="24"/>
          <w:szCs w:val="24"/>
          <w:bdr w:val="single" w:sz="4" w:space="0" w:color="auto"/>
        </w:rPr>
        <w:t xml:space="preserve">該当事項：　　　　　　　　　　　　　　　　　　</w:t>
      </w:r>
    </w:p>
    <w:p w:rsidR="00221FF1" w:rsidRPr="00221FF1" w:rsidRDefault="00221FF1" w:rsidP="00221FF1">
      <w:pPr>
        <w:rPr>
          <w:rFonts w:asciiTheme="majorEastAsia" w:eastAsiaTheme="majorEastAsia" w:hAnsiTheme="majorEastAsia"/>
          <w:sz w:val="24"/>
          <w:szCs w:val="24"/>
        </w:rPr>
      </w:pPr>
    </w:p>
    <w:p w:rsidR="00221FF1" w:rsidRPr="00221FF1" w:rsidRDefault="00221FF1" w:rsidP="00221FF1">
      <w:pPr>
        <w:ind w:left="240" w:hangingChars="100" w:hanging="240"/>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９．小規模企業者元気づくり事業費補助金交付規程第４条第４号イに掲げる事項（該当するものに○）</w:t>
      </w:r>
    </w:p>
    <w:p w:rsidR="00221FF1" w:rsidRPr="00221FF1" w:rsidRDefault="00221FF1" w:rsidP="00221FF1">
      <w:pPr>
        <w:rPr>
          <w:rFonts w:asciiTheme="majorEastAsia" w:eastAsiaTheme="majorEastAsia" w:hAnsiTheme="majorEastAsia"/>
          <w:sz w:val="24"/>
          <w:szCs w:val="24"/>
        </w:rPr>
      </w:pPr>
      <w:r w:rsidRPr="00221FF1">
        <w:rPr>
          <w:rFonts w:asciiTheme="majorEastAsia" w:eastAsiaTheme="majorEastAsia" w:hAnsiTheme="majorEastAsia" w:hint="eastAsia"/>
          <w:sz w:val="24"/>
          <w:szCs w:val="24"/>
        </w:rPr>
        <w:t xml:space="preserve">　　（１）あり　　／　（２）なし</w:t>
      </w:r>
    </w:p>
    <w:p w:rsidR="002F59D2" w:rsidRPr="00221FF1" w:rsidRDefault="002F59D2" w:rsidP="001B2EB5">
      <w:pPr>
        <w:rPr>
          <w:rFonts w:asciiTheme="majorEastAsia" w:eastAsiaTheme="majorEastAsia" w:hAnsiTheme="majorEastAsia"/>
          <w:sz w:val="24"/>
          <w:szCs w:val="24"/>
        </w:rPr>
      </w:pPr>
      <w:bookmarkStart w:id="0" w:name="_GoBack"/>
      <w:bookmarkEnd w:id="0"/>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（様式第３）</w:t>
      </w:r>
    </w:p>
    <w:p w:rsidR="002F59D2" w:rsidRDefault="002F59D2" w:rsidP="002F59D2">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発番　　　　　　　　号</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900" w:firstLine="21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firstLineChars="2300" w:firstLine="55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秋田県信用保証協会</w:t>
      </w:r>
    </w:p>
    <w:p w:rsidR="002F59D2" w:rsidRDefault="002F59D2" w:rsidP="002F59D2">
      <w:pPr>
        <w:ind w:firstLineChars="2300" w:firstLine="55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会長　関根　浩一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年度小規模企業者元気づくり事業費補助金交付決定通知書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交付規程第５条２項の規定により、申請のありました小規模企業者元気づくり事業費補助金について、同規程第５条６項の規定により次のとおり交付の決定を通知します。</w:t>
      </w:r>
    </w:p>
    <w:p w:rsidR="002F59D2" w:rsidRDefault="002F59D2" w:rsidP="002F59D2">
      <w:pPr>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１．補助金の交付の対象となる事業の内容は、平成　年　月　日付けで申請のあった、小規模事業者元気づくり事業費補助金交付申請書（以下「申請書」という。）記載のとおりとする。</w:t>
      </w:r>
    </w:p>
    <w:p w:rsidR="002F59D2" w:rsidRDefault="002F59D2" w:rsidP="002F59D2">
      <w:pPr>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２．補助対象経費及び補助金の額は、次のとおりとする。ただし、補助事業の内容が変更された場合における補助対象経費及び補助金の額については、別に通知するところによるものとする。</w:t>
      </w: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（交付決定額の内訳）</w:t>
      </w:r>
    </w:p>
    <w:tbl>
      <w:tblPr>
        <w:tblStyle w:val="a3"/>
        <w:tblW w:w="0" w:type="auto"/>
        <w:tblInd w:w="480" w:type="dxa"/>
        <w:tblLook w:val="04A0" w:firstRow="1" w:lastRow="0" w:firstColumn="1" w:lastColumn="0" w:noHBand="0" w:noVBand="1"/>
      </w:tblPr>
      <w:tblGrid>
        <w:gridCol w:w="1532"/>
        <w:gridCol w:w="2160"/>
        <w:gridCol w:w="2161"/>
        <w:gridCol w:w="2161"/>
      </w:tblGrid>
      <w:tr w:rsidR="002F59D2" w:rsidTr="002F59D2">
        <w:tc>
          <w:tcPr>
            <w:tcW w:w="2175"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sz w:val="24"/>
                <w:szCs w:val="24"/>
              </w:rPr>
            </w:pPr>
            <w:r>
              <w:rPr>
                <w:rFonts w:asciiTheme="majorEastAsia" w:eastAsiaTheme="majorEastAsia" w:hAnsiTheme="majorEastAsia" w:hint="eastAsia"/>
                <w:sz w:val="24"/>
                <w:szCs w:val="24"/>
              </w:rPr>
              <w:t>補助対象事項</w:t>
            </w:r>
          </w:p>
        </w:tc>
        <w:tc>
          <w:tcPr>
            <w:tcW w:w="2175"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sz w:val="24"/>
                <w:szCs w:val="24"/>
              </w:rPr>
            </w:pPr>
            <w:r>
              <w:rPr>
                <w:rFonts w:asciiTheme="majorEastAsia" w:eastAsiaTheme="majorEastAsia" w:hAnsiTheme="majorEastAsia" w:hint="eastAsia"/>
                <w:sz w:val="24"/>
                <w:szCs w:val="24"/>
              </w:rPr>
              <w:t>事業費総額</w:t>
            </w:r>
          </w:p>
        </w:tc>
        <w:tc>
          <w:tcPr>
            <w:tcW w:w="2176"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sz w:val="24"/>
                <w:szCs w:val="24"/>
              </w:rPr>
            </w:pPr>
            <w:r>
              <w:rPr>
                <w:rFonts w:asciiTheme="majorEastAsia" w:eastAsiaTheme="majorEastAsia" w:hAnsiTheme="majorEastAsia" w:hint="eastAsia"/>
                <w:sz w:val="24"/>
                <w:szCs w:val="24"/>
              </w:rPr>
              <w:t>補助対象経費</w:t>
            </w:r>
          </w:p>
        </w:tc>
        <w:tc>
          <w:tcPr>
            <w:tcW w:w="2176"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sz w:val="24"/>
                <w:szCs w:val="24"/>
              </w:rPr>
            </w:pPr>
            <w:r>
              <w:rPr>
                <w:rFonts w:asciiTheme="majorEastAsia" w:eastAsiaTheme="majorEastAsia" w:hAnsiTheme="majorEastAsia" w:hint="eastAsia"/>
                <w:sz w:val="24"/>
                <w:szCs w:val="24"/>
              </w:rPr>
              <w:t>交付決定額</w:t>
            </w:r>
          </w:p>
        </w:tc>
      </w:tr>
      <w:tr w:rsidR="002F59D2" w:rsidTr="002F59D2">
        <w:tc>
          <w:tcPr>
            <w:tcW w:w="2175"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sz w:val="24"/>
                <w:szCs w:val="24"/>
              </w:rPr>
            </w:pPr>
            <w:r>
              <w:rPr>
                <w:rFonts w:asciiTheme="majorEastAsia" w:eastAsiaTheme="majorEastAsia" w:hAnsiTheme="majorEastAsia" w:hint="eastAsia"/>
                <w:sz w:val="24"/>
                <w:szCs w:val="24"/>
              </w:rPr>
              <w:t>小規模企業者元気づくり事業費補助金</w:t>
            </w:r>
          </w:p>
        </w:tc>
        <w:tc>
          <w:tcPr>
            <w:tcW w:w="2175" w:type="dxa"/>
            <w:tcBorders>
              <w:top w:val="single" w:sz="4" w:space="0" w:color="auto"/>
              <w:left w:val="single" w:sz="4" w:space="0" w:color="auto"/>
              <w:bottom w:val="single" w:sz="4" w:space="0" w:color="auto"/>
              <w:right w:val="single" w:sz="4" w:space="0" w:color="auto"/>
            </w:tcBorders>
            <w:hideMark/>
          </w:tcPr>
          <w:p w:rsidR="002F59D2" w:rsidRDefault="002F59D2">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c>
          <w:tcPr>
            <w:tcW w:w="2176" w:type="dxa"/>
            <w:tcBorders>
              <w:top w:val="single" w:sz="4" w:space="0" w:color="auto"/>
              <w:left w:val="single" w:sz="4" w:space="0" w:color="auto"/>
              <w:bottom w:val="single" w:sz="4" w:space="0" w:color="auto"/>
              <w:right w:val="single" w:sz="4" w:space="0" w:color="auto"/>
            </w:tcBorders>
            <w:hideMark/>
          </w:tcPr>
          <w:p w:rsidR="002F59D2" w:rsidRDefault="002F59D2">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c>
          <w:tcPr>
            <w:tcW w:w="2176" w:type="dxa"/>
            <w:tcBorders>
              <w:top w:val="single" w:sz="4" w:space="0" w:color="auto"/>
              <w:left w:val="single" w:sz="4" w:space="0" w:color="auto"/>
              <w:bottom w:val="single" w:sz="4" w:space="0" w:color="auto"/>
              <w:right w:val="single" w:sz="4" w:space="0" w:color="auto"/>
            </w:tcBorders>
            <w:hideMark/>
          </w:tcPr>
          <w:p w:rsidR="002F59D2" w:rsidRDefault="002F59D2">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bl>
    <w:p w:rsidR="002F59D2" w:rsidRDefault="002F59D2" w:rsidP="002F59D2">
      <w:pPr>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３．小規模企業者元気づくり事業費補助金交付規程（以下、「規程」という。）第８条第１項ただし書に規定する「別に定める軽微な変更」とは、次の各号に定める場合の変更をいう。</w:t>
      </w:r>
    </w:p>
    <w:p w:rsidR="002F59D2" w:rsidRDefault="002F59D2" w:rsidP="002F59D2">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（１）補助目的の達成に支障を来すことなく、かつ、事業能率の低下をもたらさない事業計画の細部を変更する場合。</w:t>
      </w:r>
    </w:p>
    <w:p w:rsidR="002F59D2" w:rsidRDefault="002F59D2" w:rsidP="002F59D2">
      <w:pPr>
        <w:ind w:leftChars="250" w:left="1125" w:hangingChars="250" w:hanging="600"/>
        <w:rPr>
          <w:rFonts w:asciiTheme="majorEastAsia" w:eastAsiaTheme="majorEastAsia" w:hAnsiTheme="majorEastAsia"/>
          <w:sz w:val="24"/>
          <w:szCs w:val="24"/>
        </w:rPr>
      </w:pPr>
      <w:r>
        <w:rPr>
          <w:rFonts w:asciiTheme="majorEastAsia" w:eastAsiaTheme="majorEastAsia" w:hAnsiTheme="majorEastAsia" w:hint="eastAsia"/>
          <w:sz w:val="24"/>
          <w:szCs w:val="24"/>
        </w:rPr>
        <w:t>（２）補助事業の経費の配分</w:t>
      </w:r>
    </w:p>
    <w:p w:rsidR="002F59D2" w:rsidRDefault="002F59D2" w:rsidP="002F59D2">
      <w:pPr>
        <w:ind w:leftChars="250" w:left="1125" w:hangingChars="250" w:hanging="6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交付規程の別表１（第２条関係）に記載された「補助対象経費の区分」において、経費の配分が低い方の２０％以内の変更をしようとする場合。</w:t>
      </w: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４．補助事業者は秋田県小規模企業者元気づくり事業費補助金要領、及び交付規</w:t>
      </w:r>
      <w:r>
        <w:rPr>
          <w:rFonts w:asciiTheme="majorEastAsia" w:eastAsiaTheme="majorEastAsia" w:hAnsiTheme="majorEastAsia" w:hint="eastAsia"/>
          <w:sz w:val="24"/>
          <w:szCs w:val="24"/>
        </w:rPr>
        <w:lastRenderedPageBreak/>
        <w:t>程で定めるほか、その他の関係規程を遵守すること。</w:t>
      </w:r>
    </w:p>
    <w:p w:rsidR="002F59D2" w:rsidRDefault="002F59D2" w:rsidP="002F59D2">
      <w:pPr>
        <w:ind w:left="480" w:hangingChars="200" w:hanging="480"/>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５．補助金に係る消費税及び地方消費税相当額については、交付要領の定めるところにより、消費税及び地方消費税に係る仕入控除税額が明らかになった場合には、当該消費税及び地方消費税に係る仕入控除税額を減額すること。</w:t>
      </w:r>
    </w:p>
    <w:p w:rsidR="002F59D2" w:rsidRDefault="002F59D2" w:rsidP="002F59D2">
      <w:pPr>
        <w:rPr>
          <w:rFonts w:asciiTheme="majorEastAsia" w:eastAsiaTheme="majorEastAsia" w:hAnsiTheme="majorEastAsia"/>
          <w:sz w:val="24"/>
          <w:szCs w:val="24"/>
          <w:bdr w:val="single" w:sz="4" w:space="0" w:color="auto" w:frame="1"/>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（様式第４）</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年度小規模企業者元気づくり事業費補助金交付申請取下届出書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　年　月　日付け発番－で交付決定通知のあった小規模企業者元気づくり事業費補助金の交付の申請は、下記のとおり取り下げることとしたので、小規模企業者元気づくり事業費補助金交付規程第６条の規定に基づき届け出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１．補助事業の名称</w:t>
      </w:r>
    </w:p>
    <w:p w:rsidR="002F59D2" w:rsidRDefault="002F59D2" w:rsidP="002F59D2">
      <w:pPr>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２．交付申請の取下理由 </w:t>
      </w:r>
    </w:p>
    <w:p w:rsidR="002F59D2" w:rsidRDefault="002F59D2" w:rsidP="002F59D2">
      <w:pPr>
        <w:rPr>
          <w:rFonts w:asciiTheme="majorEastAsia" w:eastAsiaTheme="majorEastAsia" w:hAnsiTheme="major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（様式第５）</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内容・経費の配分の変更承認申請書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　年　月　日付け発番－で交付決定通知のあった上記補助事業を下記のとおり変更したいので、小規模企業者元気づくり事業費補助金交付規程第８条の規定により承認を申請します。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１．変更の理由</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２．変更の内容</w:t>
      </w:r>
    </w:p>
    <w:p w:rsidR="002F59D2" w:rsidRDefault="002F59D2" w:rsidP="002F59D2">
      <w:pPr>
        <w:ind w:left="480" w:hangingChars="200" w:hanging="480"/>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経費の配分の変更については、（別紙２）「経費の配分の変更」のとおり。 </w:t>
      </w:r>
    </w:p>
    <w:p w:rsidR="002F59D2" w:rsidRDefault="002F59D2" w:rsidP="002F59D2">
      <w:pPr>
        <w:rPr>
          <w:rFonts w:asciiTheme="majorEastAsia" w:eastAsiaTheme="majorEastAsia" w:hAnsiTheme="major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（様式第６）</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中止（廃止）申請書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　年　月　日付け発番－で交付決定通知のあった上記補助事業を下記のとおり中止（廃止）したいので、小規模企業者元気づくり事業費補助金交付規程第11条の規定により申請します。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１．中止（廃止）の事業名</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２．中止（廃止）の理由</w:t>
      </w:r>
    </w:p>
    <w:p w:rsidR="002F59D2" w:rsidRDefault="002F59D2" w:rsidP="002F59D2">
      <w:pPr>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p>
    <w:p w:rsidR="002F59D2" w:rsidRDefault="002F59D2" w:rsidP="002F59D2">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３．補助事業中止の期間（廃止の時期） </w:t>
      </w:r>
    </w:p>
    <w:p w:rsidR="002F59D2" w:rsidRDefault="002F59D2" w:rsidP="002F59D2">
      <w:pPr>
        <w:rPr>
          <w:rFonts w:asciiTheme="majorEastAsia" w:eastAsiaTheme="majorEastAsia" w:hAnsiTheme="major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（様式第７）</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事故報告書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小規模企業者元気づくり事業費補助金交付規程第１２条の規定により、下記のとおり報告します。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１．発番号及び交付決定日</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発番号</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交付決定日：平成　年　月　日</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２．補助金額　　　　　　円</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３．事故の原因及び内容</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４．事故に係る金額　　　　　円</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５．事故に対して取った措置</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６．業務の遂行と完了日の予定</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７．事故が業務に及ぼす影響</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（様式第８）</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遂行状況報告書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小規模企業者元気づくり事業費補助金交付規程第１３条の規定により、下記のとおり報告します。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１．発番号及び交付決定日</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発番号</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交付決定日：平成　年　月　日</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２．補助金額　　　　　　円</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３．実施した補助事業の概要</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（１）事業者名</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（２）事業名</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（３）事業の概要</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①具体的内容、②本事業の進め方</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（４）○月末現在の実施状況</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①当初計画内容、②当初計画の実施状況、③直面した課題とその対応状況</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（５）○月末現在の事業経費の状況</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・支出内訳書（任意様式）を添付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（６）本補助事業がもたらす効果</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（７）本補助事業の推進にあたっての改善点、意見</w:t>
      </w: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（様式第９）</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補助事業実績報告書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小規模企業者元気づくり事業費補助金交付規程第14条第１項の規定により、下記のとおり報告します。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１．発番号及び交付決定日</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発番号</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交付決定日：平成　年　月　日</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２．事業期間</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（開始）平成　年　月　日　から　（終了）平成　年　月　日</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３．実施した補助事業の概要</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（１）事業者名</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（２）事業名</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（３）事業の具体的な取組内容</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（４）事業成果（概要）</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（５）事業経費の状況　・支出内訳書（別紙３）</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（６）本補助事業がもたらす効果</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（７）本補助事業の推進にあたっての改善点、意見</w:t>
      </w: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（様式第10）</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年度小規模企業者元気づくり事業費補助金に係る補助金</w:t>
      </w: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精算払請求書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小規模企業者元気づくり事業費補助金交付規程第16条第２項の規定により、補助金の請求を下記のとおり請求します。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１．発番号及び交付決定日</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発番号</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交付決定日：平成　年　月　日</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２．請求金額</w:t>
      </w:r>
    </w:p>
    <w:p w:rsidR="002F59D2" w:rsidRDefault="002F59D2" w:rsidP="002F59D2">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 xml:space="preserve">　　　　　　　　　　　　　　　　　　　　円</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３．振込先金融機関名、支店名、預金の種別、口座番号及び預金の名義（カナ）</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振込先金融機関名：</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金融機関コード　：</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支店名　　　　　：</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支店コード　　　：</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預金種別　　　　：</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口座番号　　　　：</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預金名義(カナ） ：</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※確認書類として、預金通帳の該当部分のコピーを添付</w:t>
      </w: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（様式第11）</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　年度消費税および地方消費税額の額の確定に伴う報告書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小規模企業者元気づくり事業費補助金交付規程第17条第１項の規定に基づき、下記のとおり報告します。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１．補助金額（交付決定通知書）　　　　　　　　　　　　　　　　</w:t>
      </w:r>
    </w:p>
    <w:p w:rsidR="002F59D2" w:rsidRDefault="002F59D2" w:rsidP="002F59D2">
      <w:pPr>
        <w:ind w:firstLineChars="3100" w:firstLine="7440"/>
        <w:rPr>
          <w:rFonts w:asciiTheme="majorEastAsia" w:eastAsiaTheme="majorEastAsia" w:hAnsiTheme="majorEastAsia"/>
          <w:sz w:val="24"/>
          <w:szCs w:val="24"/>
        </w:rPr>
      </w:pPr>
      <w:r>
        <w:rPr>
          <w:rFonts w:asciiTheme="majorEastAsia" w:eastAsiaTheme="majorEastAsia" w:hAnsiTheme="majorEastAsia" w:hint="eastAsia"/>
          <w:sz w:val="24"/>
          <w:szCs w:val="24"/>
        </w:rPr>
        <w:t>円</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２．補助金の確定時における消費税および地方消費税に係る仕入控除税額</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円</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３．消費税および地方消費税の確定に伴う補助金に係る消費税および</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地方消費税に係る仕入控除税額</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円</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４．補助金返還相当額（３．－２．）</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円</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５．積算内訳（添付）</w:t>
      </w:r>
    </w:p>
    <w:p w:rsidR="002F59D2" w:rsidRDefault="002F59D2" w:rsidP="002F59D2">
      <w:pPr>
        <w:rPr>
          <w:rFonts w:asciiTheme="majorEastAsia" w:eastAsiaTheme="majorEastAsia" w:hAnsiTheme="major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（様式第13）</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取得財産の処分承認申請書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小規模企業者元気づくり事業費補助金により取得した財産を、下記のとおり処分したいので、小規模企業者元気づくり事業費補助金交付規程第21条第３項の規定に基づき、下記のとおり承認を申請します。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１．品目および取得年月日</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２．取得価格および時価</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３．処分の方法</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４．処分の理由</w:t>
      </w:r>
    </w:p>
    <w:p w:rsidR="002F59D2" w:rsidRDefault="002F59D2" w:rsidP="002F59D2">
      <w:pPr>
        <w:rPr>
          <w:rFonts w:asciiTheme="majorEastAsia" w:eastAsiaTheme="majorEastAsia" w:hAnsiTheme="major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（様式第14）</w:t>
      </w:r>
    </w:p>
    <w:p w:rsidR="002F59D2" w:rsidRDefault="002F59D2" w:rsidP="002F59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sz w:val="24"/>
          <w:szCs w:val="24"/>
        </w:rPr>
      </w:pP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sz w:val="24"/>
          <w:szCs w:val="24"/>
        </w:rPr>
      </w:pPr>
    </w:p>
    <w:p w:rsidR="002F59D2" w:rsidRDefault="002F59D2" w:rsidP="002F59D2">
      <w:pPr>
        <w:jc w:val="left"/>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産業財産権等取得等届出書</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小規模企業者元気づくり事業費補助金交付規程第22条の規定に基づき、下記のとおり報告します。</w:t>
      </w:r>
    </w:p>
    <w:p w:rsidR="002F59D2" w:rsidRDefault="002F59D2" w:rsidP="002F59D2">
      <w:pPr>
        <w:rPr>
          <w:rFonts w:asciiTheme="majorEastAsia" w:eastAsiaTheme="majorEastAsia" w:hAnsiTheme="majorEastAsia"/>
          <w:sz w:val="24"/>
          <w:szCs w:val="24"/>
        </w:rPr>
      </w:pPr>
    </w:p>
    <w:p w:rsidR="002F59D2" w:rsidRDefault="002F59D2" w:rsidP="002F5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１．補助事業計画の名称</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２．交付決定日</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３．開発項目</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４．出願国</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５．出願に係る工業所有権の種類</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６．出願日</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７．出願番号</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８．出願人</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９．代理人</w:t>
      </w:r>
    </w:p>
    <w:p w:rsidR="002F59D2" w:rsidRDefault="002F59D2" w:rsidP="002F59D2">
      <w:pPr>
        <w:rPr>
          <w:rFonts w:asciiTheme="majorEastAsia" w:eastAsiaTheme="majorEastAsia" w:hAnsiTheme="majorEastAsia"/>
          <w:sz w:val="24"/>
          <w:szCs w:val="24"/>
        </w:rPr>
      </w:pP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t>10.優先権主張</w:t>
      </w:r>
    </w:p>
    <w:p w:rsidR="001B2EB5" w:rsidRPr="002F59D2" w:rsidRDefault="001B2EB5" w:rsidP="001B2EB5">
      <w:pPr>
        <w:rPr>
          <w:rFonts w:asciiTheme="majorEastAsia" w:eastAsiaTheme="majorEastAsia" w:hAnsiTheme="majorEastAsia"/>
          <w:sz w:val="24"/>
          <w:szCs w:val="24"/>
        </w:rPr>
      </w:pPr>
    </w:p>
    <w:sectPr w:rsidR="001B2EB5" w:rsidRPr="002F59D2" w:rsidSect="009241EC">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B7"/>
    <w:rsid w:val="00002164"/>
    <w:rsid w:val="000954DC"/>
    <w:rsid w:val="001915E2"/>
    <w:rsid w:val="001B2EB5"/>
    <w:rsid w:val="00221FF1"/>
    <w:rsid w:val="002F59D2"/>
    <w:rsid w:val="003E2AB7"/>
    <w:rsid w:val="003F1D78"/>
    <w:rsid w:val="004C77F0"/>
    <w:rsid w:val="005F3FA5"/>
    <w:rsid w:val="00670713"/>
    <w:rsid w:val="006C7A55"/>
    <w:rsid w:val="0076264E"/>
    <w:rsid w:val="00790A43"/>
    <w:rsid w:val="007A7EBB"/>
    <w:rsid w:val="007F4E07"/>
    <w:rsid w:val="009241EC"/>
    <w:rsid w:val="00B277A0"/>
    <w:rsid w:val="00BB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7EF1D3-D9DD-4C1F-83DE-52C7B75E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9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69">
      <w:bodyDiv w:val="1"/>
      <w:marLeft w:val="0"/>
      <w:marRight w:val="0"/>
      <w:marTop w:val="0"/>
      <w:marBottom w:val="0"/>
      <w:divBdr>
        <w:top w:val="none" w:sz="0" w:space="0" w:color="auto"/>
        <w:left w:val="none" w:sz="0" w:space="0" w:color="auto"/>
        <w:bottom w:val="none" w:sz="0" w:space="0" w:color="auto"/>
        <w:right w:val="none" w:sz="0" w:space="0" w:color="auto"/>
      </w:divBdr>
    </w:div>
    <w:div w:id="214973895">
      <w:bodyDiv w:val="1"/>
      <w:marLeft w:val="0"/>
      <w:marRight w:val="0"/>
      <w:marTop w:val="0"/>
      <w:marBottom w:val="0"/>
      <w:divBdr>
        <w:top w:val="none" w:sz="0" w:space="0" w:color="auto"/>
        <w:left w:val="none" w:sz="0" w:space="0" w:color="auto"/>
        <w:bottom w:val="none" w:sz="0" w:space="0" w:color="auto"/>
        <w:right w:val="none" w:sz="0" w:space="0" w:color="auto"/>
      </w:divBdr>
    </w:div>
    <w:div w:id="327055394">
      <w:bodyDiv w:val="1"/>
      <w:marLeft w:val="0"/>
      <w:marRight w:val="0"/>
      <w:marTop w:val="0"/>
      <w:marBottom w:val="0"/>
      <w:divBdr>
        <w:top w:val="none" w:sz="0" w:space="0" w:color="auto"/>
        <w:left w:val="none" w:sz="0" w:space="0" w:color="auto"/>
        <w:bottom w:val="none" w:sz="0" w:space="0" w:color="auto"/>
        <w:right w:val="none" w:sz="0" w:space="0" w:color="auto"/>
      </w:divBdr>
    </w:div>
    <w:div w:id="511918159">
      <w:bodyDiv w:val="1"/>
      <w:marLeft w:val="0"/>
      <w:marRight w:val="0"/>
      <w:marTop w:val="0"/>
      <w:marBottom w:val="0"/>
      <w:divBdr>
        <w:top w:val="none" w:sz="0" w:space="0" w:color="auto"/>
        <w:left w:val="none" w:sz="0" w:space="0" w:color="auto"/>
        <w:bottom w:val="none" w:sz="0" w:space="0" w:color="auto"/>
        <w:right w:val="none" w:sz="0" w:space="0" w:color="auto"/>
      </w:divBdr>
    </w:div>
    <w:div w:id="750615562">
      <w:bodyDiv w:val="1"/>
      <w:marLeft w:val="0"/>
      <w:marRight w:val="0"/>
      <w:marTop w:val="0"/>
      <w:marBottom w:val="0"/>
      <w:divBdr>
        <w:top w:val="none" w:sz="0" w:space="0" w:color="auto"/>
        <w:left w:val="none" w:sz="0" w:space="0" w:color="auto"/>
        <w:bottom w:val="none" w:sz="0" w:space="0" w:color="auto"/>
        <w:right w:val="none" w:sz="0" w:space="0" w:color="auto"/>
      </w:divBdr>
    </w:div>
    <w:div w:id="1024329948">
      <w:bodyDiv w:val="1"/>
      <w:marLeft w:val="0"/>
      <w:marRight w:val="0"/>
      <w:marTop w:val="0"/>
      <w:marBottom w:val="0"/>
      <w:divBdr>
        <w:top w:val="none" w:sz="0" w:space="0" w:color="auto"/>
        <w:left w:val="none" w:sz="0" w:space="0" w:color="auto"/>
        <w:bottom w:val="none" w:sz="0" w:space="0" w:color="auto"/>
        <w:right w:val="none" w:sz="0" w:space="0" w:color="auto"/>
      </w:divBdr>
    </w:div>
    <w:div w:id="1098141021">
      <w:bodyDiv w:val="1"/>
      <w:marLeft w:val="0"/>
      <w:marRight w:val="0"/>
      <w:marTop w:val="0"/>
      <w:marBottom w:val="0"/>
      <w:divBdr>
        <w:top w:val="none" w:sz="0" w:space="0" w:color="auto"/>
        <w:left w:val="none" w:sz="0" w:space="0" w:color="auto"/>
        <w:bottom w:val="none" w:sz="0" w:space="0" w:color="auto"/>
        <w:right w:val="none" w:sz="0" w:space="0" w:color="auto"/>
      </w:divBdr>
    </w:div>
    <w:div w:id="1596131988">
      <w:bodyDiv w:val="1"/>
      <w:marLeft w:val="0"/>
      <w:marRight w:val="0"/>
      <w:marTop w:val="0"/>
      <w:marBottom w:val="0"/>
      <w:divBdr>
        <w:top w:val="none" w:sz="0" w:space="0" w:color="auto"/>
        <w:left w:val="none" w:sz="0" w:space="0" w:color="auto"/>
        <w:bottom w:val="none" w:sz="0" w:space="0" w:color="auto"/>
        <w:right w:val="none" w:sz="0" w:space="0" w:color="auto"/>
      </w:divBdr>
    </w:div>
    <w:div w:id="1836066207">
      <w:bodyDiv w:val="1"/>
      <w:marLeft w:val="0"/>
      <w:marRight w:val="0"/>
      <w:marTop w:val="0"/>
      <w:marBottom w:val="0"/>
      <w:divBdr>
        <w:top w:val="none" w:sz="0" w:space="0" w:color="auto"/>
        <w:left w:val="none" w:sz="0" w:space="0" w:color="auto"/>
        <w:bottom w:val="none" w:sz="0" w:space="0" w:color="auto"/>
        <w:right w:val="none" w:sz="0" w:space="0" w:color="auto"/>
      </w:divBdr>
    </w:div>
    <w:div w:id="2046759183">
      <w:bodyDiv w:val="1"/>
      <w:marLeft w:val="0"/>
      <w:marRight w:val="0"/>
      <w:marTop w:val="0"/>
      <w:marBottom w:val="0"/>
      <w:divBdr>
        <w:top w:val="none" w:sz="0" w:space="0" w:color="auto"/>
        <w:left w:val="none" w:sz="0" w:space="0" w:color="auto"/>
        <w:bottom w:val="none" w:sz="0" w:space="0" w:color="auto"/>
        <w:right w:val="none" w:sz="0" w:space="0" w:color="auto"/>
      </w:divBdr>
    </w:div>
    <w:div w:id="20595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総務企画</cp:lastModifiedBy>
  <cp:revision>3</cp:revision>
  <cp:lastPrinted>2018-05-10T06:38:00Z</cp:lastPrinted>
  <dcterms:created xsi:type="dcterms:W3CDTF">2019-04-05T08:49:00Z</dcterms:created>
  <dcterms:modified xsi:type="dcterms:W3CDTF">2019-04-05T08:52:00Z</dcterms:modified>
</cp:coreProperties>
</file>