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72" w:rsidRPr="0023100A" w:rsidRDefault="00C41E8D" w:rsidP="00C1391F">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「FOODEX JAPAN 2017 秋田県ブース」出展者募集要項</w:t>
      </w:r>
    </w:p>
    <w:p w:rsidR="00C41E8D" w:rsidRPr="0023100A" w:rsidRDefault="00C41E8D" w:rsidP="00C1391F">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C41E8D" w:rsidRDefault="00C41E8D" w:rsidP="00C1391F">
      <w:pPr>
        <w:snapToGrid w:val="0"/>
        <w:rPr>
          <w:sz w:val="24"/>
          <w:szCs w:val="24"/>
        </w:rPr>
      </w:pPr>
    </w:p>
    <w:p w:rsidR="00843108" w:rsidRPr="0023100A" w:rsidRDefault="00843108" w:rsidP="00C1391F">
      <w:pPr>
        <w:snapToGrid w:val="0"/>
        <w:rPr>
          <w:sz w:val="24"/>
          <w:szCs w:val="24"/>
        </w:rPr>
      </w:pPr>
    </w:p>
    <w:p w:rsidR="00C41E8D" w:rsidRPr="0023100A" w:rsidRDefault="00C41E8D" w:rsidP="00C1391F">
      <w:pPr>
        <w:snapToGrid w:val="0"/>
        <w:rPr>
          <w:sz w:val="24"/>
          <w:szCs w:val="24"/>
        </w:rPr>
      </w:pPr>
      <w:r w:rsidRPr="0023100A">
        <w:rPr>
          <w:rFonts w:hint="eastAsia"/>
          <w:sz w:val="24"/>
          <w:szCs w:val="24"/>
        </w:rPr>
        <w:t xml:space="preserve">　秋田県信用保証協会（以下「当協会」という）では「</w:t>
      </w:r>
      <w:r w:rsidRPr="0023100A">
        <w:rPr>
          <w:rFonts w:hint="eastAsia"/>
          <w:sz w:val="24"/>
          <w:szCs w:val="24"/>
        </w:rPr>
        <w:t xml:space="preserve">FOODEX JAPAN 2017 </w:t>
      </w:r>
      <w:r w:rsidRPr="0023100A">
        <w:rPr>
          <w:rFonts w:hint="eastAsia"/>
          <w:sz w:val="24"/>
          <w:szCs w:val="24"/>
        </w:rPr>
        <w:t>秋田県ブース」への出展企業を募集致します。</w:t>
      </w:r>
    </w:p>
    <w:p w:rsidR="00C41E8D" w:rsidRPr="0023100A" w:rsidRDefault="00C41E8D" w:rsidP="00C1391F">
      <w:pPr>
        <w:snapToGrid w:val="0"/>
        <w:rPr>
          <w:sz w:val="24"/>
          <w:szCs w:val="24"/>
        </w:rPr>
      </w:pPr>
    </w:p>
    <w:p w:rsidR="00C8039F" w:rsidRPr="0023100A" w:rsidRDefault="00C8039F" w:rsidP="00C1391F">
      <w:pPr>
        <w:snapToGrid w:val="0"/>
        <w:rPr>
          <w:rFonts w:asciiTheme="majorEastAsia" w:eastAsiaTheme="majorEastAsia" w:hAnsiTheme="majorEastAsia"/>
          <w:sz w:val="24"/>
          <w:szCs w:val="24"/>
        </w:rPr>
      </w:pPr>
      <w:r w:rsidRPr="0023100A">
        <w:rPr>
          <w:rFonts w:asciiTheme="majorEastAsia" w:eastAsiaTheme="majorEastAsia" w:hAnsiTheme="majorEastAsia" w:hint="eastAsia"/>
          <w:sz w:val="24"/>
          <w:szCs w:val="24"/>
        </w:rPr>
        <w:t>１．目的</w:t>
      </w:r>
    </w:p>
    <w:p w:rsidR="00C8039F" w:rsidRPr="0023100A" w:rsidRDefault="00C8039F" w:rsidP="00BC15B7">
      <w:pPr>
        <w:snapToGrid w:val="0"/>
        <w:ind w:leftChars="214" w:left="449"/>
        <w:rPr>
          <w:sz w:val="24"/>
          <w:szCs w:val="24"/>
        </w:rPr>
      </w:pPr>
      <w:r w:rsidRPr="0023100A">
        <w:rPr>
          <w:rFonts w:hint="eastAsia"/>
          <w:sz w:val="24"/>
          <w:szCs w:val="24"/>
        </w:rPr>
        <w:t>千葉市幕張メッセで開催される「</w:t>
      </w:r>
      <w:r w:rsidRPr="0023100A">
        <w:rPr>
          <w:rFonts w:hint="eastAsia"/>
          <w:sz w:val="24"/>
          <w:szCs w:val="24"/>
        </w:rPr>
        <w:t>FOODEX JAPAN 2017</w:t>
      </w:r>
      <w:r w:rsidRPr="0023100A">
        <w:rPr>
          <w:rFonts w:hint="eastAsia"/>
          <w:sz w:val="24"/>
          <w:szCs w:val="24"/>
        </w:rPr>
        <w:t>」において、秋田県内の食品・飲料に関連する中小企業・小規模事業者の販路開拓やビジネスマッチングの機会を創出</w:t>
      </w:r>
      <w:r w:rsidR="00AA1F47">
        <w:rPr>
          <w:rFonts w:hint="eastAsia"/>
          <w:sz w:val="24"/>
          <w:szCs w:val="24"/>
        </w:rPr>
        <w:t>し</w:t>
      </w:r>
      <w:r w:rsidRPr="0023100A">
        <w:rPr>
          <w:rFonts w:hint="eastAsia"/>
          <w:sz w:val="24"/>
          <w:szCs w:val="24"/>
        </w:rPr>
        <w:t>、出展企業の事業拡大を</w:t>
      </w:r>
      <w:r w:rsidR="00BD1AF8">
        <w:rPr>
          <w:rFonts w:hint="eastAsia"/>
          <w:sz w:val="24"/>
          <w:szCs w:val="24"/>
        </w:rPr>
        <w:t>支援する</w:t>
      </w:r>
      <w:r w:rsidRPr="0023100A">
        <w:rPr>
          <w:rFonts w:hint="eastAsia"/>
          <w:sz w:val="24"/>
          <w:szCs w:val="24"/>
        </w:rPr>
        <w:t>ことを目的</w:t>
      </w:r>
      <w:r w:rsidR="00BD1AF8">
        <w:rPr>
          <w:rFonts w:hint="eastAsia"/>
          <w:sz w:val="24"/>
          <w:szCs w:val="24"/>
        </w:rPr>
        <w:t>とします</w:t>
      </w:r>
      <w:r w:rsidRPr="0023100A">
        <w:rPr>
          <w:rFonts w:hint="eastAsia"/>
          <w:sz w:val="24"/>
          <w:szCs w:val="24"/>
        </w:rPr>
        <w:t>。</w:t>
      </w:r>
    </w:p>
    <w:p w:rsidR="00C8039F" w:rsidRPr="00AA1F47" w:rsidRDefault="00C8039F" w:rsidP="00C1391F">
      <w:pPr>
        <w:snapToGrid w:val="0"/>
        <w:rPr>
          <w:sz w:val="24"/>
          <w:szCs w:val="24"/>
        </w:rPr>
      </w:pPr>
    </w:p>
    <w:p w:rsidR="00C8039F" w:rsidRPr="0023100A" w:rsidRDefault="00C8039F" w:rsidP="00C1391F">
      <w:pPr>
        <w:snapToGrid w:val="0"/>
        <w:rPr>
          <w:rFonts w:asciiTheme="majorEastAsia" w:eastAsiaTheme="majorEastAsia" w:hAnsiTheme="majorEastAsia"/>
          <w:sz w:val="24"/>
          <w:szCs w:val="24"/>
        </w:rPr>
      </w:pPr>
      <w:r w:rsidRPr="0023100A">
        <w:rPr>
          <w:rFonts w:asciiTheme="majorEastAsia" w:eastAsiaTheme="majorEastAsia" w:hAnsiTheme="majorEastAsia" w:hint="eastAsia"/>
          <w:sz w:val="24"/>
          <w:szCs w:val="24"/>
        </w:rPr>
        <w:t xml:space="preserve">２．「FOODEX </w:t>
      </w:r>
      <w:r w:rsidR="009644DE">
        <w:rPr>
          <w:rFonts w:asciiTheme="majorEastAsia" w:eastAsiaTheme="majorEastAsia" w:hAnsiTheme="majorEastAsia" w:hint="eastAsia"/>
          <w:sz w:val="24"/>
          <w:szCs w:val="24"/>
        </w:rPr>
        <w:t>JAPAN2017</w:t>
      </w:r>
      <w:r w:rsidRPr="0023100A">
        <w:rPr>
          <w:rFonts w:asciiTheme="majorEastAsia" w:eastAsiaTheme="majorEastAsia" w:hAnsiTheme="majorEastAsia" w:hint="eastAsia"/>
          <w:sz w:val="24"/>
          <w:szCs w:val="24"/>
        </w:rPr>
        <w:t>」の概要</w:t>
      </w:r>
      <w:r w:rsidR="005B11F7" w:rsidRPr="0023100A">
        <w:rPr>
          <w:rFonts w:asciiTheme="majorEastAsia" w:eastAsiaTheme="majorEastAsia" w:hAnsiTheme="majorEastAsia" w:hint="eastAsia"/>
          <w:sz w:val="24"/>
          <w:szCs w:val="24"/>
        </w:rPr>
        <w:t>（ホームページ：</w:t>
      </w:r>
      <w:hyperlink r:id="rId7" w:history="1">
        <w:r w:rsidR="009644DE" w:rsidRPr="00C1391F">
          <w:rPr>
            <w:rStyle w:val="a6"/>
            <w:rFonts w:asciiTheme="majorHAnsi" w:eastAsiaTheme="majorEastAsia" w:hAnsiTheme="majorHAnsi" w:cstheme="majorHAnsi"/>
            <w:color w:val="auto"/>
            <w:sz w:val="24"/>
            <w:szCs w:val="24"/>
            <w:u w:val="none"/>
          </w:rPr>
          <w:t>http://www.jma.or.jp/foodex</w:t>
        </w:r>
      </w:hyperlink>
      <w:r w:rsidR="009644DE">
        <w:rPr>
          <w:rFonts w:asciiTheme="majorEastAsia" w:eastAsiaTheme="majorEastAsia" w:hAnsiTheme="majorEastAsia" w:hint="eastAsia"/>
          <w:sz w:val="24"/>
          <w:szCs w:val="24"/>
        </w:rPr>
        <w:t>）</w:t>
      </w:r>
    </w:p>
    <w:tbl>
      <w:tblPr>
        <w:tblStyle w:val="a3"/>
        <w:tblW w:w="8477" w:type="dxa"/>
        <w:tblInd w:w="631" w:type="dxa"/>
        <w:tblLook w:val="04A0" w:firstRow="1" w:lastRow="0" w:firstColumn="1" w:lastColumn="0" w:noHBand="0" w:noVBand="1"/>
      </w:tblPr>
      <w:tblGrid>
        <w:gridCol w:w="1236"/>
        <w:gridCol w:w="7241"/>
      </w:tblGrid>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開催日時</w:t>
            </w:r>
          </w:p>
        </w:tc>
        <w:tc>
          <w:tcPr>
            <w:tcW w:w="7241" w:type="dxa"/>
          </w:tcPr>
          <w:p w:rsidR="000106B7" w:rsidRPr="0023100A" w:rsidRDefault="005B11F7" w:rsidP="00C1391F">
            <w:pPr>
              <w:snapToGrid w:val="0"/>
              <w:rPr>
                <w:color w:val="000000" w:themeColor="text1"/>
                <w:sz w:val="24"/>
                <w:szCs w:val="24"/>
              </w:rPr>
            </w:pPr>
            <w:r w:rsidRPr="0023100A">
              <w:rPr>
                <w:rFonts w:hint="eastAsia"/>
                <w:color w:val="000000" w:themeColor="text1"/>
                <w:sz w:val="24"/>
                <w:szCs w:val="24"/>
              </w:rPr>
              <w:t>平成</w:t>
            </w:r>
            <w:r w:rsidRPr="0023100A">
              <w:rPr>
                <w:rFonts w:hint="eastAsia"/>
                <w:color w:val="000000" w:themeColor="text1"/>
                <w:sz w:val="24"/>
                <w:szCs w:val="24"/>
              </w:rPr>
              <w:t>29</w:t>
            </w:r>
            <w:r w:rsidRPr="0023100A">
              <w:rPr>
                <w:color w:val="000000" w:themeColor="text1"/>
                <w:sz w:val="24"/>
                <w:szCs w:val="24"/>
              </w:rPr>
              <w:t>年</w:t>
            </w:r>
            <w:r w:rsidRPr="0023100A">
              <w:rPr>
                <w:rFonts w:hint="eastAsia"/>
                <w:color w:val="000000" w:themeColor="text1"/>
                <w:sz w:val="24"/>
                <w:szCs w:val="24"/>
              </w:rPr>
              <w:t>3</w:t>
            </w:r>
            <w:r w:rsidRPr="0023100A">
              <w:rPr>
                <w:color w:val="000000" w:themeColor="text1"/>
                <w:sz w:val="24"/>
                <w:szCs w:val="24"/>
              </w:rPr>
              <w:t>月</w:t>
            </w:r>
            <w:r w:rsidRPr="0023100A">
              <w:rPr>
                <w:rFonts w:hint="eastAsia"/>
                <w:color w:val="000000" w:themeColor="text1"/>
                <w:sz w:val="24"/>
                <w:szCs w:val="24"/>
              </w:rPr>
              <w:t>7</w:t>
            </w:r>
            <w:r w:rsidRPr="0023100A">
              <w:rPr>
                <w:rFonts w:hint="eastAsia"/>
                <w:color w:val="000000" w:themeColor="text1"/>
                <w:sz w:val="24"/>
                <w:szCs w:val="24"/>
              </w:rPr>
              <w:t>日</w:t>
            </w:r>
            <w:r w:rsidR="000106B7" w:rsidRPr="0023100A">
              <w:rPr>
                <w:rFonts w:hint="eastAsia"/>
                <w:color w:val="000000" w:themeColor="text1"/>
                <w:sz w:val="24"/>
                <w:szCs w:val="24"/>
              </w:rPr>
              <w:t>(</w:t>
            </w:r>
            <w:r w:rsidRPr="0023100A">
              <w:rPr>
                <w:rFonts w:hint="eastAsia"/>
                <w:color w:val="000000" w:themeColor="text1"/>
                <w:sz w:val="24"/>
                <w:szCs w:val="24"/>
              </w:rPr>
              <w:t>火</w:t>
            </w:r>
            <w:r w:rsidR="000106B7" w:rsidRPr="0023100A">
              <w:rPr>
                <w:rFonts w:hint="eastAsia"/>
                <w:color w:val="000000" w:themeColor="text1"/>
                <w:sz w:val="24"/>
                <w:szCs w:val="24"/>
              </w:rPr>
              <w:t>)</w:t>
            </w:r>
            <w:r w:rsidRPr="0023100A">
              <w:rPr>
                <w:color w:val="000000" w:themeColor="text1"/>
                <w:sz w:val="24"/>
                <w:szCs w:val="24"/>
              </w:rPr>
              <w:t>～</w:t>
            </w:r>
            <w:r w:rsidRPr="0023100A">
              <w:rPr>
                <w:rFonts w:hint="eastAsia"/>
                <w:color w:val="000000" w:themeColor="text1"/>
                <w:sz w:val="24"/>
                <w:szCs w:val="24"/>
              </w:rPr>
              <w:t>10</w:t>
            </w:r>
            <w:r w:rsidRPr="0023100A">
              <w:rPr>
                <w:color w:val="000000" w:themeColor="text1"/>
                <w:sz w:val="24"/>
                <w:szCs w:val="24"/>
              </w:rPr>
              <w:t>日</w:t>
            </w:r>
            <w:r w:rsidR="000106B7" w:rsidRPr="0023100A">
              <w:rPr>
                <w:rFonts w:hint="eastAsia"/>
                <w:color w:val="000000" w:themeColor="text1"/>
                <w:sz w:val="24"/>
                <w:szCs w:val="24"/>
              </w:rPr>
              <w:t>(</w:t>
            </w:r>
            <w:r w:rsidRPr="0023100A">
              <w:rPr>
                <w:color w:val="000000" w:themeColor="text1"/>
                <w:sz w:val="24"/>
                <w:szCs w:val="24"/>
              </w:rPr>
              <w:t>金</w:t>
            </w:r>
            <w:r w:rsidR="000106B7" w:rsidRPr="0023100A">
              <w:rPr>
                <w:rFonts w:hint="eastAsia"/>
                <w:color w:val="000000" w:themeColor="text1"/>
                <w:sz w:val="24"/>
                <w:szCs w:val="24"/>
              </w:rPr>
              <w:t>)</w:t>
            </w:r>
          </w:p>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10:00</w:t>
            </w:r>
            <w:r w:rsidRPr="0023100A">
              <w:rPr>
                <w:rFonts w:hint="eastAsia"/>
                <w:color w:val="000000" w:themeColor="text1"/>
                <w:sz w:val="24"/>
                <w:szCs w:val="24"/>
              </w:rPr>
              <w:t>～</w:t>
            </w:r>
            <w:r w:rsidRPr="0023100A">
              <w:rPr>
                <w:rFonts w:hint="eastAsia"/>
                <w:color w:val="000000" w:themeColor="text1"/>
                <w:sz w:val="24"/>
                <w:szCs w:val="24"/>
              </w:rPr>
              <w:t>17:00</w:t>
            </w:r>
            <w:r w:rsidRPr="0023100A">
              <w:rPr>
                <w:rFonts w:hint="eastAsia"/>
                <w:color w:val="000000" w:themeColor="text1"/>
                <w:sz w:val="24"/>
                <w:szCs w:val="24"/>
              </w:rPr>
              <w:t>（</w:t>
            </w:r>
            <w:r w:rsidRPr="0023100A">
              <w:rPr>
                <w:color w:val="000000" w:themeColor="text1"/>
                <w:sz w:val="24"/>
                <w:szCs w:val="24"/>
              </w:rPr>
              <w:t>最終日は</w:t>
            </w:r>
            <w:r w:rsidRPr="0023100A">
              <w:rPr>
                <w:rFonts w:hint="eastAsia"/>
                <w:color w:val="000000" w:themeColor="text1"/>
                <w:sz w:val="24"/>
                <w:szCs w:val="24"/>
              </w:rPr>
              <w:t>16:30</w:t>
            </w:r>
            <w:r w:rsidRPr="0023100A">
              <w:rPr>
                <w:rFonts w:hint="eastAsia"/>
                <w:color w:val="000000" w:themeColor="text1"/>
                <w:sz w:val="24"/>
                <w:szCs w:val="24"/>
              </w:rPr>
              <w:t>まで</w:t>
            </w:r>
            <w:r w:rsidRPr="0023100A">
              <w:rPr>
                <w:color w:val="000000" w:themeColor="text1"/>
                <w:sz w:val="24"/>
                <w:szCs w:val="24"/>
              </w:rPr>
              <w:t>）</w:t>
            </w:r>
          </w:p>
        </w:tc>
      </w:tr>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 xml:space="preserve">会　</w:t>
            </w:r>
            <w:r w:rsidRPr="0023100A">
              <w:rPr>
                <w:color w:val="000000" w:themeColor="text1"/>
                <w:sz w:val="24"/>
                <w:szCs w:val="24"/>
              </w:rPr>
              <w:t xml:space="preserve">　</w:t>
            </w:r>
            <w:r w:rsidRPr="0023100A">
              <w:rPr>
                <w:rFonts w:hint="eastAsia"/>
                <w:color w:val="000000" w:themeColor="text1"/>
                <w:sz w:val="24"/>
                <w:szCs w:val="24"/>
              </w:rPr>
              <w:t>場</w:t>
            </w:r>
          </w:p>
        </w:tc>
        <w:tc>
          <w:tcPr>
            <w:tcW w:w="7241"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幕張</w:t>
            </w:r>
            <w:r w:rsidRPr="0023100A">
              <w:rPr>
                <w:color w:val="000000" w:themeColor="text1"/>
                <w:sz w:val="24"/>
                <w:szCs w:val="24"/>
              </w:rPr>
              <w:t>メッセ（千葉県千葉市</w:t>
            </w:r>
            <w:r w:rsidRPr="0023100A">
              <w:rPr>
                <w:rFonts w:hint="eastAsia"/>
                <w:color w:val="000000" w:themeColor="text1"/>
                <w:sz w:val="24"/>
                <w:szCs w:val="24"/>
              </w:rPr>
              <w:t>美浜</w:t>
            </w:r>
            <w:r w:rsidRPr="0023100A">
              <w:rPr>
                <w:color w:val="000000" w:themeColor="text1"/>
                <w:sz w:val="24"/>
                <w:szCs w:val="24"/>
              </w:rPr>
              <w:t>区中</w:t>
            </w:r>
            <w:r w:rsidRPr="0023100A">
              <w:rPr>
                <w:rFonts w:hint="eastAsia"/>
                <w:color w:val="000000" w:themeColor="text1"/>
                <w:sz w:val="24"/>
                <w:szCs w:val="24"/>
              </w:rPr>
              <w:t>2-1</w:t>
            </w:r>
            <w:r w:rsidRPr="0023100A">
              <w:rPr>
                <w:rFonts w:hint="eastAsia"/>
                <w:color w:val="000000" w:themeColor="text1"/>
                <w:sz w:val="24"/>
                <w:szCs w:val="24"/>
              </w:rPr>
              <w:t>）</w:t>
            </w:r>
          </w:p>
        </w:tc>
      </w:tr>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対象分野</w:t>
            </w:r>
          </w:p>
        </w:tc>
        <w:tc>
          <w:tcPr>
            <w:tcW w:w="7241" w:type="dxa"/>
          </w:tcPr>
          <w:p w:rsidR="0023100A" w:rsidRDefault="005B11F7" w:rsidP="00C1391F">
            <w:pPr>
              <w:snapToGrid w:val="0"/>
              <w:rPr>
                <w:color w:val="000000" w:themeColor="text1"/>
                <w:sz w:val="24"/>
                <w:szCs w:val="24"/>
              </w:rPr>
            </w:pPr>
            <w:r w:rsidRPr="0023100A">
              <w:rPr>
                <w:rFonts w:hint="eastAsia"/>
                <w:color w:val="000000" w:themeColor="text1"/>
                <w:sz w:val="24"/>
                <w:szCs w:val="24"/>
              </w:rPr>
              <w:t>生鮮</w:t>
            </w:r>
            <w:r w:rsidRPr="0023100A">
              <w:rPr>
                <w:color w:val="000000" w:themeColor="text1"/>
                <w:sz w:val="24"/>
                <w:szCs w:val="24"/>
              </w:rPr>
              <w:t>食材、調味料</w:t>
            </w:r>
            <w:r w:rsidRPr="0023100A">
              <w:rPr>
                <w:rFonts w:hint="eastAsia"/>
                <w:color w:val="000000" w:themeColor="text1"/>
                <w:sz w:val="24"/>
                <w:szCs w:val="24"/>
              </w:rPr>
              <w:t>・</w:t>
            </w:r>
            <w:r w:rsidRPr="0023100A">
              <w:rPr>
                <w:color w:val="000000" w:themeColor="text1"/>
                <w:sz w:val="24"/>
                <w:szCs w:val="24"/>
              </w:rPr>
              <w:t>料理</w:t>
            </w:r>
            <w:r w:rsidRPr="0023100A">
              <w:rPr>
                <w:rFonts w:hint="eastAsia"/>
                <w:color w:val="000000" w:themeColor="text1"/>
                <w:sz w:val="24"/>
                <w:szCs w:val="24"/>
              </w:rPr>
              <w:t>／</w:t>
            </w:r>
            <w:r w:rsidRPr="0023100A">
              <w:rPr>
                <w:color w:val="000000" w:themeColor="text1"/>
                <w:sz w:val="24"/>
                <w:szCs w:val="24"/>
              </w:rPr>
              <w:t>加工食品、</w:t>
            </w:r>
          </w:p>
          <w:p w:rsidR="005B11F7" w:rsidRPr="0023100A" w:rsidRDefault="005B11F7" w:rsidP="00C1391F">
            <w:pPr>
              <w:snapToGrid w:val="0"/>
              <w:rPr>
                <w:color w:val="000000" w:themeColor="text1"/>
                <w:sz w:val="24"/>
                <w:szCs w:val="24"/>
              </w:rPr>
            </w:pPr>
            <w:r w:rsidRPr="0023100A">
              <w:rPr>
                <w:color w:val="000000" w:themeColor="text1"/>
                <w:sz w:val="24"/>
                <w:szCs w:val="24"/>
              </w:rPr>
              <w:t>菓子・デザート</w:t>
            </w:r>
            <w:r w:rsidRPr="0023100A">
              <w:rPr>
                <w:color w:val="000000" w:themeColor="text1"/>
                <w:sz w:val="24"/>
                <w:szCs w:val="24"/>
              </w:rPr>
              <w:t>&amp;</w:t>
            </w:r>
            <w:r w:rsidRPr="0023100A">
              <w:rPr>
                <w:color w:val="000000" w:themeColor="text1"/>
                <w:sz w:val="24"/>
                <w:szCs w:val="24"/>
              </w:rPr>
              <w:t>スナック</w:t>
            </w:r>
            <w:r w:rsidR="0023100A">
              <w:rPr>
                <w:rFonts w:hint="eastAsia"/>
                <w:color w:val="000000" w:themeColor="text1"/>
                <w:sz w:val="24"/>
                <w:szCs w:val="24"/>
              </w:rPr>
              <w:t>、</w:t>
            </w:r>
            <w:r w:rsidRPr="0023100A">
              <w:rPr>
                <w:rFonts w:hint="eastAsia"/>
                <w:color w:val="000000" w:themeColor="text1"/>
                <w:sz w:val="24"/>
                <w:szCs w:val="24"/>
              </w:rPr>
              <w:t>ソフトドリンク</w:t>
            </w:r>
            <w:r w:rsidRPr="0023100A">
              <w:rPr>
                <w:color w:val="000000" w:themeColor="text1"/>
                <w:sz w:val="24"/>
                <w:szCs w:val="24"/>
              </w:rPr>
              <w:t>&amp;</w:t>
            </w:r>
            <w:r w:rsidRPr="0023100A">
              <w:rPr>
                <w:color w:val="000000" w:themeColor="text1"/>
                <w:sz w:val="24"/>
                <w:szCs w:val="24"/>
              </w:rPr>
              <w:t>ア</w:t>
            </w:r>
            <w:r w:rsidRPr="0023100A">
              <w:rPr>
                <w:rFonts w:hint="eastAsia"/>
                <w:color w:val="000000" w:themeColor="text1"/>
                <w:sz w:val="24"/>
                <w:szCs w:val="24"/>
              </w:rPr>
              <w:t>ル</w:t>
            </w:r>
            <w:r w:rsidRPr="0023100A">
              <w:rPr>
                <w:color w:val="000000" w:themeColor="text1"/>
                <w:sz w:val="24"/>
                <w:szCs w:val="24"/>
              </w:rPr>
              <w:t>コール等</w:t>
            </w:r>
          </w:p>
        </w:tc>
      </w:tr>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出展規模</w:t>
            </w:r>
          </w:p>
        </w:tc>
        <w:tc>
          <w:tcPr>
            <w:tcW w:w="7241"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3,197</w:t>
            </w:r>
            <w:r w:rsidRPr="0023100A">
              <w:rPr>
                <w:rFonts w:hint="eastAsia"/>
                <w:color w:val="000000" w:themeColor="text1"/>
                <w:sz w:val="24"/>
                <w:szCs w:val="24"/>
              </w:rPr>
              <w:t>社／</w:t>
            </w:r>
            <w:r w:rsidRPr="0023100A">
              <w:rPr>
                <w:rFonts w:hint="eastAsia"/>
                <w:color w:val="000000" w:themeColor="text1"/>
                <w:sz w:val="24"/>
                <w:szCs w:val="24"/>
              </w:rPr>
              <w:t>3,711</w:t>
            </w:r>
            <w:r w:rsidRPr="0023100A">
              <w:rPr>
                <w:rFonts w:hint="eastAsia"/>
                <w:color w:val="000000" w:themeColor="text1"/>
                <w:sz w:val="24"/>
                <w:szCs w:val="24"/>
              </w:rPr>
              <w:t>ブース</w:t>
            </w:r>
            <w:r w:rsidR="000106B7" w:rsidRPr="0023100A">
              <w:rPr>
                <w:rFonts w:hint="eastAsia"/>
                <w:color w:val="000000" w:themeColor="text1"/>
                <w:sz w:val="24"/>
                <w:szCs w:val="24"/>
              </w:rPr>
              <w:t>（昨年実績）</w:t>
            </w:r>
          </w:p>
          <w:p w:rsidR="005B11F7" w:rsidRPr="0023100A" w:rsidRDefault="005B11F7" w:rsidP="00C1391F">
            <w:pPr>
              <w:snapToGrid w:val="0"/>
              <w:rPr>
                <w:color w:val="000000" w:themeColor="text1"/>
                <w:sz w:val="24"/>
                <w:szCs w:val="24"/>
              </w:rPr>
            </w:pPr>
            <w:r w:rsidRPr="0023100A">
              <w:rPr>
                <w:rFonts w:ascii="ＭＳ 明朝" w:eastAsia="ＭＳ 明朝" w:hAnsi="ＭＳ 明朝" w:cs="ＭＳ 明朝" w:hint="eastAsia"/>
                <w:color w:val="000000" w:themeColor="text1"/>
                <w:sz w:val="24"/>
                <w:szCs w:val="24"/>
              </w:rPr>
              <w:t>※</w:t>
            </w:r>
            <w:r w:rsidRPr="0023100A">
              <w:rPr>
                <w:color w:val="000000" w:themeColor="text1"/>
                <w:sz w:val="24"/>
                <w:szCs w:val="24"/>
              </w:rPr>
              <w:t>昨年</w:t>
            </w:r>
            <w:r w:rsidRPr="0023100A">
              <w:rPr>
                <w:rFonts w:hint="eastAsia"/>
                <w:color w:val="000000" w:themeColor="text1"/>
                <w:sz w:val="24"/>
                <w:szCs w:val="24"/>
              </w:rPr>
              <w:t>の</w:t>
            </w:r>
            <w:r w:rsidRPr="0023100A">
              <w:rPr>
                <w:color w:val="000000" w:themeColor="text1"/>
                <w:sz w:val="24"/>
                <w:szCs w:val="24"/>
              </w:rPr>
              <w:t>秋田</w:t>
            </w:r>
            <w:r w:rsidRPr="0023100A">
              <w:rPr>
                <w:rFonts w:hint="eastAsia"/>
                <w:color w:val="000000" w:themeColor="text1"/>
                <w:sz w:val="24"/>
                <w:szCs w:val="24"/>
              </w:rPr>
              <w:t>県ブースには</w:t>
            </w:r>
            <w:r w:rsidRPr="0023100A">
              <w:rPr>
                <w:rFonts w:hint="eastAsia"/>
                <w:color w:val="000000" w:themeColor="text1"/>
                <w:sz w:val="24"/>
                <w:szCs w:val="24"/>
              </w:rPr>
              <w:t>20</w:t>
            </w:r>
            <w:r w:rsidRPr="0023100A">
              <w:rPr>
                <w:color w:val="000000" w:themeColor="text1"/>
                <w:sz w:val="24"/>
                <w:szCs w:val="24"/>
              </w:rPr>
              <w:t>社</w:t>
            </w:r>
            <w:r w:rsidRPr="0023100A">
              <w:rPr>
                <w:rFonts w:hint="eastAsia"/>
                <w:color w:val="000000" w:themeColor="text1"/>
                <w:sz w:val="24"/>
                <w:szCs w:val="24"/>
              </w:rPr>
              <w:t>が出展</w:t>
            </w:r>
            <w:r w:rsidRPr="0023100A">
              <w:rPr>
                <w:color w:val="000000" w:themeColor="text1"/>
                <w:sz w:val="24"/>
                <w:szCs w:val="24"/>
              </w:rPr>
              <w:t>しま</w:t>
            </w:r>
            <w:r w:rsidRPr="0023100A">
              <w:rPr>
                <w:rFonts w:hint="eastAsia"/>
                <w:color w:val="000000" w:themeColor="text1"/>
                <w:sz w:val="24"/>
                <w:szCs w:val="24"/>
              </w:rPr>
              <w:t>した</w:t>
            </w:r>
            <w:r w:rsidRPr="0023100A">
              <w:rPr>
                <w:color w:val="000000" w:themeColor="text1"/>
                <w:sz w:val="24"/>
                <w:szCs w:val="24"/>
              </w:rPr>
              <w:t>。</w:t>
            </w:r>
          </w:p>
        </w:tc>
      </w:tr>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来</w:t>
            </w:r>
            <w:r w:rsidRPr="0023100A">
              <w:rPr>
                <w:rFonts w:hint="eastAsia"/>
                <w:color w:val="000000" w:themeColor="text1"/>
                <w:sz w:val="24"/>
                <w:szCs w:val="24"/>
              </w:rPr>
              <w:t xml:space="preserve"> </w:t>
            </w:r>
            <w:r w:rsidRPr="0023100A">
              <w:rPr>
                <w:rFonts w:hint="eastAsia"/>
                <w:color w:val="000000" w:themeColor="text1"/>
                <w:sz w:val="24"/>
                <w:szCs w:val="24"/>
              </w:rPr>
              <w:t>場</w:t>
            </w:r>
            <w:r w:rsidRPr="0023100A">
              <w:rPr>
                <w:rFonts w:hint="eastAsia"/>
                <w:color w:val="000000" w:themeColor="text1"/>
                <w:sz w:val="24"/>
                <w:szCs w:val="24"/>
              </w:rPr>
              <w:t xml:space="preserve"> </w:t>
            </w:r>
            <w:r w:rsidRPr="0023100A">
              <w:rPr>
                <w:rFonts w:hint="eastAsia"/>
                <w:color w:val="000000" w:themeColor="text1"/>
                <w:sz w:val="24"/>
                <w:szCs w:val="24"/>
              </w:rPr>
              <w:t>者</w:t>
            </w:r>
          </w:p>
        </w:tc>
        <w:tc>
          <w:tcPr>
            <w:tcW w:w="7241" w:type="dxa"/>
          </w:tcPr>
          <w:p w:rsidR="000106B7" w:rsidRPr="0023100A" w:rsidRDefault="000106B7" w:rsidP="00C1391F">
            <w:pPr>
              <w:snapToGrid w:val="0"/>
              <w:rPr>
                <w:color w:val="000000" w:themeColor="text1"/>
                <w:sz w:val="24"/>
                <w:szCs w:val="24"/>
              </w:rPr>
            </w:pPr>
            <w:r w:rsidRPr="0023100A">
              <w:rPr>
                <w:rFonts w:hint="eastAsia"/>
                <w:color w:val="000000" w:themeColor="text1"/>
                <w:sz w:val="24"/>
                <w:szCs w:val="24"/>
              </w:rPr>
              <w:t>76,532</w:t>
            </w:r>
            <w:r w:rsidRPr="0023100A">
              <w:rPr>
                <w:rFonts w:hint="eastAsia"/>
                <w:color w:val="000000" w:themeColor="text1"/>
                <w:sz w:val="24"/>
                <w:szCs w:val="24"/>
              </w:rPr>
              <w:t>名（昨年実績）</w:t>
            </w:r>
          </w:p>
        </w:tc>
      </w:tr>
      <w:tr w:rsidR="005B11F7" w:rsidRPr="0023100A" w:rsidTr="00C1391F">
        <w:tc>
          <w:tcPr>
            <w:tcW w:w="1236"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 xml:space="preserve">主　</w:t>
            </w:r>
            <w:r w:rsidRPr="0023100A">
              <w:rPr>
                <w:color w:val="000000" w:themeColor="text1"/>
                <w:sz w:val="24"/>
                <w:szCs w:val="24"/>
              </w:rPr>
              <w:t xml:space="preserve">　</w:t>
            </w:r>
            <w:r w:rsidRPr="0023100A">
              <w:rPr>
                <w:rFonts w:hint="eastAsia"/>
                <w:color w:val="000000" w:themeColor="text1"/>
                <w:sz w:val="24"/>
                <w:szCs w:val="24"/>
              </w:rPr>
              <w:t>催</w:t>
            </w:r>
          </w:p>
        </w:tc>
        <w:tc>
          <w:tcPr>
            <w:tcW w:w="7241" w:type="dxa"/>
          </w:tcPr>
          <w:p w:rsidR="005B11F7" w:rsidRPr="0023100A" w:rsidRDefault="005B11F7" w:rsidP="00C1391F">
            <w:pPr>
              <w:snapToGrid w:val="0"/>
              <w:rPr>
                <w:color w:val="000000" w:themeColor="text1"/>
                <w:sz w:val="24"/>
                <w:szCs w:val="24"/>
              </w:rPr>
            </w:pPr>
            <w:r w:rsidRPr="0023100A">
              <w:rPr>
                <w:rFonts w:hint="eastAsia"/>
                <w:color w:val="000000" w:themeColor="text1"/>
                <w:sz w:val="24"/>
                <w:szCs w:val="24"/>
              </w:rPr>
              <w:t>一般社団法人</w:t>
            </w:r>
            <w:r w:rsidRPr="0023100A">
              <w:rPr>
                <w:color w:val="000000" w:themeColor="text1"/>
                <w:sz w:val="24"/>
                <w:szCs w:val="24"/>
              </w:rPr>
              <w:t xml:space="preserve">　日本</w:t>
            </w:r>
            <w:r w:rsidRPr="0023100A">
              <w:rPr>
                <w:rFonts w:hint="eastAsia"/>
                <w:color w:val="000000" w:themeColor="text1"/>
                <w:sz w:val="24"/>
                <w:szCs w:val="24"/>
              </w:rPr>
              <w:t xml:space="preserve">能率協会　</w:t>
            </w:r>
            <w:r w:rsidRPr="0023100A">
              <w:rPr>
                <w:color w:val="000000" w:themeColor="text1"/>
                <w:sz w:val="24"/>
                <w:szCs w:val="24"/>
              </w:rPr>
              <w:t>他</w:t>
            </w:r>
          </w:p>
        </w:tc>
      </w:tr>
    </w:tbl>
    <w:p w:rsidR="00C8039F" w:rsidRPr="0023100A" w:rsidRDefault="00C8039F" w:rsidP="00C1391F">
      <w:pPr>
        <w:snapToGrid w:val="0"/>
        <w:rPr>
          <w:sz w:val="24"/>
          <w:szCs w:val="24"/>
        </w:rPr>
      </w:pPr>
    </w:p>
    <w:p w:rsidR="00277B59" w:rsidRDefault="009644DE"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３．秋田県ブースについて</w:t>
      </w:r>
    </w:p>
    <w:p w:rsidR="00843108" w:rsidRPr="00843108" w:rsidRDefault="00843108" w:rsidP="00F93776">
      <w:pPr>
        <w:snapToGrid w:val="0"/>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Pr="00843108">
        <w:rPr>
          <w:rFonts w:asciiTheme="minorEastAsia" w:hAnsiTheme="minorEastAsia" w:hint="eastAsia"/>
          <w:sz w:val="24"/>
          <w:szCs w:val="24"/>
        </w:rPr>
        <w:t>秋田県ブースは次の支援機関が共同で運営し</w:t>
      </w:r>
      <w:r w:rsidR="00F93776">
        <w:rPr>
          <w:rFonts w:asciiTheme="minorEastAsia" w:hAnsiTheme="minorEastAsia" w:hint="eastAsia"/>
          <w:sz w:val="24"/>
          <w:szCs w:val="24"/>
        </w:rPr>
        <w:t>、合計で２２～２４事業者により出展する予定です</w:t>
      </w:r>
      <w:r w:rsidRPr="00843108">
        <w:rPr>
          <w:rFonts w:asciiTheme="minorEastAsia" w:hAnsiTheme="minorEastAsia" w:hint="eastAsia"/>
          <w:sz w:val="24"/>
          <w:szCs w:val="24"/>
        </w:rPr>
        <w:t>。</w:t>
      </w:r>
    </w:p>
    <w:p w:rsidR="00AA1F47" w:rsidRDefault="00843108" w:rsidP="00843108">
      <w:pPr>
        <w:snapToGrid w:val="0"/>
        <w:ind w:left="1680" w:hangingChars="700" w:hanging="1680"/>
        <w:rPr>
          <w:rFonts w:asciiTheme="minorEastAsia" w:hAnsiTheme="minorEastAsia"/>
          <w:sz w:val="24"/>
          <w:szCs w:val="24"/>
        </w:rPr>
      </w:pPr>
      <w:r>
        <w:rPr>
          <w:rFonts w:asciiTheme="majorEastAsia" w:eastAsiaTheme="majorEastAsia" w:hAnsiTheme="majorEastAsia" w:hint="eastAsia"/>
          <w:sz w:val="24"/>
          <w:szCs w:val="24"/>
        </w:rPr>
        <w:t xml:space="preserve">　</w:t>
      </w:r>
      <w:r>
        <w:rPr>
          <w:rFonts w:asciiTheme="minorEastAsia" w:hAnsiTheme="minorEastAsia" w:hint="eastAsia"/>
          <w:sz w:val="24"/>
          <w:szCs w:val="24"/>
        </w:rPr>
        <w:t>○</w:t>
      </w:r>
      <w:r w:rsidR="009644DE" w:rsidRPr="00290795">
        <w:rPr>
          <w:rFonts w:asciiTheme="minorEastAsia" w:hAnsiTheme="minorEastAsia" w:hint="eastAsia"/>
          <w:sz w:val="24"/>
          <w:szCs w:val="24"/>
        </w:rPr>
        <w:t>運営機関</w:t>
      </w:r>
      <w:r>
        <w:rPr>
          <w:rFonts w:asciiTheme="minorEastAsia" w:hAnsiTheme="minorEastAsia" w:hint="eastAsia"/>
          <w:sz w:val="24"/>
          <w:szCs w:val="24"/>
        </w:rPr>
        <w:tab/>
      </w:r>
      <w:r w:rsidR="009644DE" w:rsidRPr="00290795">
        <w:rPr>
          <w:rFonts w:asciiTheme="minorEastAsia" w:hAnsiTheme="minorEastAsia" w:hint="eastAsia"/>
          <w:sz w:val="24"/>
          <w:szCs w:val="24"/>
        </w:rPr>
        <w:t>：</w:t>
      </w:r>
      <w:r w:rsidR="0005014B">
        <w:rPr>
          <w:rFonts w:asciiTheme="minorEastAsia" w:hAnsiTheme="minorEastAsia" w:hint="eastAsia"/>
          <w:sz w:val="24"/>
          <w:szCs w:val="24"/>
        </w:rPr>
        <w:t>秋田県、</w:t>
      </w:r>
      <w:r w:rsidR="009644DE" w:rsidRPr="00290795">
        <w:rPr>
          <w:rFonts w:asciiTheme="minorEastAsia" w:hAnsiTheme="minorEastAsia" w:hint="eastAsia"/>
          <w:sz w:val="24"/>
          <w:szCs w:val="24"/>
        </w:rPr>
        <w:t>秋田県信用組合、秋田県</w:t>
      </w:r>
      <w:r w:rsidR="00F16F84">
        <w:rPr>
          <w:rFonts w:asciiTheme="minorEastAsia" w:hAnsiTheme="minorEastAsia" w:hint="eastAsia"/>
          <w:sz w:val="24"/>
          <w:szCs w:val="24"/>
        </w:rPr>
        <w:t>中小</w:t>
      </w:r>
      <w:r w:rsidR="009644DE" w:rsidRPr="00290795">
        <w:rPr>
          <w:rFonts w:asciiTheme="minorEastAsia" w:hAnsiTheme="minorEastAsia" w:hint="eastAsia"/>
          <w:sz w:val="24"/>
          <w:szCs w:val="24"/>
        </w:rPr>
        <w:t>企業団体中央会、</w:t>
      </w:r>
      <w:r w:rsidR="00F93776">
        <w:rPr>
          <w:rFonts w:asciiTheme="minorEastAsia" w:hAnsiTheme="minorEastAsia" w:hint="eastAsia"/>
          <w:sz w:val="24"/>
          <w:szCs w:val="24"/>
        </w:rPr>
        <w:t>秋田銀行、</w:t>
      </w:r>
    </w:p>
    <w:p w:rsidR="00F93776" w:rsidRDefault="009644DE" w:rsidP="00BC15B7">
      <w:pPr>
        <w:snapToGrid w:val="0"/>
        <w:ind w:leftChars="400" w:left="840" w:firstLineChars="450" w:firstLine="1080"/>
        <w:rPr>
          <w:rFonts w:asciiTheme="minorEastAsia" w:hAnsiTheme="minorEastAsia" w:hint="eastAsia"/>
          <w:sz w:val="24"/>
          <w:szCs w:val="24"/>
        </w:rPr>
      </w:pPr>
      <w:r w:rsidRPr="00AA1F47">
        <w:rPr>
          <w:rFonts w:asciiTheme="minorEastAsia" w:hAnsiTheme="minorEastAsia" w:hint="eastAsia"/>
          <w:kern w:val="0"/>
          <w:sz w:val="24"/>
          <w:szCs w:val="24"/>
        </w:rPr>
        <w:t>秋田市</w:t>
      </w:r>
      <w:r w:rsidR="00843108" w:rsidRPr="00AA1F47">
        <w:rPr>
          <w:rFonts w:asciiTheme="minorEastAsia" w:hAnsiTheme="minorEastAsia" w:hint="eastAsia"/>
          <w:kern w:val="0"/>
          <w:sz w:val="24"/>
          <w:szCs w:val="24"/>
        </w:rPr>
        <w:t>農産</w:t>
      </w:r>
      <w:r w:rsidRPr="00AA1F47">
        <w:rPr>
          <w:rFonts w:asciiTheme="minorEastAsia" w:hAnsiTheme="minorEastAsia" w:hint="eastAsia"/>
          <w:kern w:val="0"/>
          <w:sz w:val="24"/>
          <w:szCs w:val="24"/>
        </w:rPr>
        <w:t>加工品</w:t>
      </w:r>
      <w:r w:rsidR="00843108" w:rsidRPr="00AA1F47">
        <w:rPr>
          <w:rFonts w:asciiTheme="minorEastAsia" w:hAnsiTheme="minorEastAsia" w:hint="eastAsia"/>
          <w:kern w:val="0"/>
          <w:sz w:val="24"/>
          <w:szCs w:val="24"/>
        </w:rPr>
        <w:t>等販売促進協議会</w:t>
      </w:r>
      <w:r w:rsidR="00843108">
        <w:rPr>
          <w:rFonts w:asciiTheme="minorEastAsia" w:hAnsiTheme="minorEastAsia" w:hint="eastAsia"/>
          <w:sz w:val="24"/>
          <w:szCs w:val="24"/>
        </w:rPr>
        <w:t>、あきた食品振興プラザ</w:t>
      </w:r>
      <w:r w:rsidR="00AA1F47">
        <w:rPr>
          <w:rFonts w:asciiTheme="minorEastAsia" w:hAnsiTheme="minorEastAsia" w:hint="eastAsia"/>
          <w:sz w:val="24"/>
          <w:szCs w:val="24"/>
        </w:rPr>
        <w:t>、</w:t>
      </w:r>
    </w:p>
    <w:p w:rsidR="00277B59" w:rsidRPr="00290795" w:rsidRDefault="00AA1F47" w:rsidP="00BC15B7">
      <w:pPr>
        <w:snapToGrid w:val="0"/>
        <w:ind w:leftChars="400" w:left="840" w:firstLineChars="450" w:firstLine="1080"/>
        <w:rPr>
          <w:rFonts w:asciiTheme="minorEastAsia" w:hAnsiTheme="minorEastAsia"/>
          <w:sz w:val="24"/>
          <w:szCs w:val="24"/>
        </w:rPr>
      </w:pPr>
      <w:r>
        <w:rPr>
          <w:rFonts w:asciiTheme="minorEastAsia" w:hAnsiTheme="minorEastAsia" w:hint="eastAsia"/>
          <w:sz w:val="24"/>
          <w:szCs w:val="24"/>
        </w:rPr>
        <w:t>当協会</w:t>
      </w:r>
    </w:p>
    <w:p w:rsidR="009644DE" w:rsidRPr="00290795" w:rsidRDefault="00843108" w:rsidP="00C1391F">
      <w:pPr>
        <w:snapToGrid w:val="0"/>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009644DE" w:rsidRPr="00290795">
        <w:rPr>
          <w:rFonts w:asciiTheme="minorEastAsia" w:hAnsiTheme="minorEastAsia" w:hint="eastAsia"/>
          <w:sz w:val="24"/>
          <w:szCs w:val="24"/>
        </w:rPr>
        <w:t>ブース数</w:t>
      </w:r>
      <w:r>
        <w:rPr>
          <w:rFonts w:asciiTheme="minorEastAsia" w:hAnsiTheme="minorEastAsia" w:hint="eastAsia"/>
          <w:sz w:val="24"/>
          <w:szCs w:val="24"/>
        </w:rPr>
        <w:tab/>
      </w:r>
      <w:r w:rsidR="009644DE" w:rsidRPr="00290795">
        <w:rPr>
          <w:rFonts w:asciiTheme="minorEastAsia" w:hAnsiTheme="minorEastAsia" w:hint="eastAsia"/>
          <w:sz w:val="24"/>
          <w:szCs w:val="24"/>
        </w:rPr>
        <w:t>：２</w:t>
      </w:r>
      <w:r w:rsidR="00F93776">
        <w:rPr>
          <w:rFonts w:asciiTheme="minorEastAsia" w:hAnsiTheme="minorEastAsia" w:hint="eastAsia"/>
          <w:sz w:val="24"/>
          <w:szCs w:val="24"/>
        </w:rPr>
        <w:t>２</w:t>
      </w:r>
      <w:r w:rsidR="009644DE" w:rsidRPr="00290795">
        <w:rPr>
          <w:rFonts w:asciiTheme="minorEastAsia" w:hAnsiTheme="minorEastAsia" w:hint="eastAsia"/>
          <w:sz w:val="24"/>
          <w:szCs w:val="24"/>
        </w:rPr>
        <w:t>（予定）</w:t>
      </w:r>
    </w:p>
    <w:p w:rsidR="00F93776" w:rsidRDefault="00843108" w:rsidP="00C1391F">
      <w:pPr>
        <w:snapToGrid w:val="0"/>
        <w:ind w:left="240" w:hangingChars="100" w:hanging="240"/>
        <w:rPr>
          <w:sz w:val="24"/>
          <w:szCs w:val="24"/>
        </w:rPr>
      </w:pPr>
      <w:r>
        <w:rPr>
          <w:rFonts w:hint="eastAsia"/>
          <w:sz w:val="24"/>
          <w:szCs w:val="24"/>
        </w:rPr>
        <w:t xml:space="preserve">　○</w:t>
      </w:r>
      <w:r w:rsidR="009644DE">
        <w:rPr>
          <w:rFonts w:hint="eastAsia"/>
          <w:sz w:val="24"/>
          <w:szCs w:val="24"/>
        </w:rPr>
        <w:t>サイズ</w:t>
      </w:r>
      <w:r>
        <w:rPr>
          <w:rFonts w:hint="eastAsia"/>
          <w:sz w:val="24"/>
          <w:szCs w:val="24"/>
        </w:rPr>
        <w:t xml:space="preserve">　</w:t>
      </w:r>
      <w:r>
        <w:rPr>
          <w:rFonts w:hint="eastAsia"/>
          <w:sz w:val="24"/>
          <w:szCs w:val="24"/>
        </w:rPr>
        <w:tab/>
      </w:r>
      <w:r w:rsidR="00C8039F" w:rsidRPr="0023100A">
        <w:rPr>
          <w:rFonts w:hint="eastAsia"/>
          <w:sz w:val="24"/>
          <w:szCs w:val="24"/>
        </w:rPr>
        <w:t>：</w:t>
      </w:r>
      <w:r w:rsidR="009644DE">
        <w:rPr>
          <w:rFonts w:hint="eastAsia"/>
          <w:sz w:val="24"/>
          <w:szCs w:val="24"/>
        </w:rPr>
        <w:t>１ブース</w:t>
      </w:r>
      <w:r w:rsidR="00F93776">
        <w:rPr>
          <w:rFonts w:hint="eastAsia"/>
          <w:sz w:val="24"/>
          <w:szCs w:val="24"/>
        </w:rPr>
        <w:t>（展示台）：幅</w:t>
      </w:r>
      <w:r w:rsidR="00F93776">
        <w:rPr>
          <w:rFonts w:hint="eastAsia"/>
          <w:sz w:val="24"/>
          <w:szCs w:val="24"/>
        </w:rPr>
        <w:t>140cm</w:t>
      </w:r>
      <w:r w:rsidR="00F93776">
        <w:rPr>
          <w:rFonts w:hint="eastAsia"/>
          <w:sz w:val="24"/>
          <w:szCs w:val="24"/>
        </w:rPr>
        <w:t>×奥行</w:t>
      </w:r>
      <w:r w:rsidR="00F93776">
        <w:rPr>
          <w:rFonts w:hint="eastAsia"/>
          <w:sz w:val="24"/>
          <w:szCs w:val="24"/>
        </w:rPr>
        <w:t>49.5cm</w:t>
      </w:r>
      <w:r w:rsidR="00F93776">
        <w:rPr>
          <w:rFonts w:hint="eastAsia"/>
          <w:sz w:val="24"/>
          <w:szCs w:val="24"/>
        </w:rPr>
        <w:t>×高さ</w:t>
      </w:r>
      <w:r w:rsidR="00F93776">
        <w:rPr>
          <w:rFonts w:hint="eastAsia"/>
          <w:sz w:val="24"/>
          <w:szCs w:val="24"/>
        </w:rPr>
        <w:t>90cm</w:t>
      </w:r>
    </w:p>
    <w:p w:rsidR="00C8039F" w:rsidRDefault="00AA1F47" w:rsidP="00BC15B7">
      <w:pPr>
        <w:snapToGrid w:val="0"/>
        <w:ind w:leftChars="400" w:left="840" w:firstLineChars="450" w:firstLine="1080"/>
        <w:rPr>
          <w:sz w:val="24"/>
          <w:szCs w:val="24"/>
        </w:rPr>
      </w:pPr>
      <w:r>
        <w:rPr>
          <w:rFonts w:hint="eastAsia"/>
          <w:sz w:val="24"/>
          <w:szCs w:val="24"/>
        </w:rPr>
        <w:t>但し</w:t>
      </w:r>
      <w:r w:rsidR="00C8039F" w:rsidRPr="0023100A">
        <w:rPr>
          <w:rFonts w:hint="eastAsia"/>
          <w:sz w:val="24"/>
          <w:szCs w:val="24"/>
        </w:rPr>
        <w:t>、現時点での予定のため、変更になることもあります。</w:t>
      </w:r>
    </w:p>
    <w:p w:rsidR="00B5448E" w:rsidRDefault="00F16F84" w:rsidP="00C1391F">
      <w:pPr>
        <w:snapToGrid w:val="0"/>
        <w:ind w:left="720" w:hangingChars="300" w:hanging="720"/>
        <w:rPr>
          <w:sz w:val="24"/>
          <w:szCs w:val="24"/>
        </w:rPr>
      </w:pPr>
      <w:r>
        <w:rPr>
          <w:rFonts w:hint="eastAsia"/>
          <w:sz w:val="24"/>
          <w:szCs w:val="24"/>
        </w:rPr>
        <w:t xml:space="preserve">　　※　</w:t>
      </w:r>
      <w:r w:rsidR="00B5448E">
        <w:rPr>
          <w:rFonts w:hint="eastAsia"/>
          <w:sz w:val="24"/>
          <w:szCs w:val="24"/>
        </w:rPr>
        <w:t>出展申込および基本装飾は運営機関により行います。基本装飾とは</w:t>
      </w:r>
      <w:r w:rsidR="00290795">
        <w:rPr>
          <w:rFonts w:hint="eastAsia"/>
          <w:sz w:val="24"/>
          <w:szCs w:val="24"/>
        </w:rPr>
        <w:t>、</w:t>
      </w:r>
      <w:r w:rsidR="00B5448E" w:rsidRPr="0023100A">
        <w:rPr>
          <w:rFonts w:hint="eastAsia"/>
          <w:sz w:val="24"/>
          <w:szCs w:val="24"/>
        </w:rPr>
        <w:t>ブース全体装飾、床や給排水等の基本工事、シンク・冷蔵庫等の</w:t>
      </w:r>
      <w:r w:rsidR="00AA1F47">
        <w:rPr>
          <w:rFonts w:hint="eastAsia"/>
          <w:sz w:val="24"/>
          <w:szCs w:val="24"/>
        </w:rPr>
        <w:t>共用</w:t>
      </w:r>
      <w:r w:rsidR="00B5448E" w:rsidRPr="0023100A">
        <w:rPr>
          <w:rFonts w:hint="eastAsia"/>
          <w:sz w:val="24"/>
          <w:szCs w:val="24"/>
        </w:rPr>
        <w:t>設備、テー</w:t>
      </w:r>
      <w:r w:rsidR="00BD1AF8">
        <w:rPr>
          <w:rFonts w:hint="eastAsia"/>
          <w:sz w:val="24"/>
          <w:szCs w:val="24"/>
        </w:rPr>
        <w:t>ブル</w:t>
      </w:r>
      <w:r w:rsidR="00AA1F47">
        <w:rPr>
          <w:rFonts w:hint="eastAsia"/>
          <w:sz w:val="24"/>
          <w:szCs w:val="24"/>
        </w:rPr>
        <w:t>・</w:t>
      </w:r>
      <w:r w:rsidR="00BD1AF8">
        <w:rPr>
          <w:rFonts w:hint="eastAsia"/>
          <w:sz w:val="24"/>
          <w:szCs w:val="24"/>
        </w:rPr>
        <w:t>社名掲示</w:t>
      </w:r>
      <w:r w:rsidR="00B5448E">
        <w:rPr>
          <w:rFonts w:hint="eastAsia"/>
          <w:sz w:val="24"/>
          <w:szCs w:val="24"/>
        </w:rPr>
        <w:t>版等の備品の設置を指します。</w:t>
      </w:r>
    </w:p>
    <w:p w:rsidR="00B5448E" w:rsidRPr="00AA1F47" w:rsidRDefault="00B5448E" w:rsidP="00C1391F">
      <w:pPr>
        <w:snapToGrid w:val="0"/>
        <w:rPr>
          <w:sz w:val="24"/>
          <w:szCs w:val="24"/>
        </w:rPr>
      </w:pPr>
    </w:p>
    <w:p w:rsidR="00B016A9" w:rsidRPr="0023100A" w:rsidRDefault="00B016A9"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23100A">
        <w:rPr>
          <w:rFonts w:asciiTheme="majorEastAsia" w:eastAsiaTheme="majorEastAsia" w:hAnsiTheme="majorEastAsia" w:hint="eastAsia"/>
          <w:sz w:val="24"/>
          <w:szCs w:val="24"/>
        </w:rPr>
        <w:t>．費用負担</w:t>
      </w:r>
      <w:r>
        <w:rPr>
          <w:rFonts w:asciiTheme="majorEastAsia" w:eastAsiaTheme="majorEastAsia" w:hAnsiTheme="majorEastAsia" w:hint="eastAsia"/>
          <w:sz w:val="24"/>
          <w:szCs w:val="24"/>
        </w:rPr>
        <w:t>について</w:t>
      </w:r>
    </w:p>
    <w:p w:rsidR="00B016A9" w:rsidRPr="0023100A" w:rsidRDefault="00B5448E" w:rsidP="00BC15B7">
      <w:pPr>
        <w:snapToGrid w:val="0"/>
        <w:ind w:leftChars="214" w:left="449"/>
        <w:rPr>
          <w:sz w:val="24"/>
          <w:szCs w:val="24"/>
        </w:rPr>
      </w:pPr>
      <w:r>
        <w:rPr>
          <w:rFonts w:hint="eastAsia"/>
          <w:sz w:val="24"/>
          <w:szCs w:val="24"/>
        </w:rPr>
        <w:t>出展料および基本装飾費用として</w:t>
      </w:r>
      <w:r w:rsidR="00B016A9">
        <w:rPr>
          <w:rFonts w:hint="eastAsia"/>
          <w:sz w:val="24"/>
          <w:szCs w:val="24"/>
        </w:rPr>
        <w:t>１事業者あたり</w:t>
      </w:r>
      <w:r w:rsidR="00B016A9">
        <w:rPr>
          <w:rFonts w:hint="eastAsia"/>
          <w:sz w:val="24"/>
          <w:szCs w:val="24"/>
        </w:rPr>
        <w:t>50,000</w:t>
      </w:r>
      <w:r w:rsidR="00B016A9">
        <w:rPr>
          <w:rFonts w:hint="eastAsia"/>
          <w:sz w:val="24"/>
          <w:szCs w:val="24"/>
        </w:rPr>
        <w:t>円をご負担いただき</w:t>
      </w:r>
      <w:r>
        <w:rPr>
          <w:rFonts w:hint="eastAsia"/>
          <w:sz w:val="24"/>
          <w:szCs w:val="24"/>
        </w:rPr>
        <w:t>ます。</w:t>
      </w:r>
      <w:r w:rsidR="00B016A9" w:rsidRPr="0023100A">
        <w:rPr>
          <w:rFonts w:hint="eastAsia"/>
          <w:sz w:val="24"/>
          <w:szCs w:val="24"/>
        </w:rPr>
        <w:t>追加装飾及び商品等の搬入費、交通費・宿泊費などについては出展者負担となります。</w:t>
      </w:r>
    </w:p>
    <w:p w:rsidR="00C8039F" w:rsidRPr="00B016A9" w:rsidRDefault="00C8039F" w:rsidP="00C1391F">
      <w:pPr>
        <w:snapToGrid w:val="0"/>
        <w:rPr>
          <w:sz w:val="24"/>
          <w:szCs w:val="24"/>
        </w:rPr>
      </w:pPr>
    </w:p>
    <w:p w:rsidR="00C8039F" w:rsidRPr="0023100A" w:rsidRDefault="00440494"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8039F" w:rsidRPr="0023100A">
        <w:rPr>
          <w:rFonts w:asciiTheme="majorEastAsia" w:eastAsiaTheme="majorEastAsia" w:hAnsiTheme="majorEastAsia" w:hint="eastAsia"/>
          <w:sz w:val="24"/>
          <w:szCs w:val="24"/>
        </w:rPr>
        <w:t>．</w:t>
      </w:r>
      <w:r w:rsidR="00962587">
        <w:rPr>
          <w:rFonts w:asciiTheme="majorEastAsia" w:eastAsiaTheme="majorEastAsia" w:hAnsiTheme="majorEastAsia" w:hint="eastAsia"/>
          <w:sz w:val="24"/>
          <w:szCs w:val="24"/>
        </w:rPr>
        <w:t>当協会募集</w:t>
      </w:r>
      <w:r w:rsidR="00C8039F" w:rsidRPr="0023100A">
        <w:rPr>
          <w:rFonts w:asciiTheme="majorEastAsia" w:eastAsiaTheme="majorEastAsia" w:hAnsiTheme="majorEastAsia" w:hint="eastAsia"/>
          <w:sz w:val="24"/>
          <w:szCs w:val="24"/>
        </w:rPr>
        <w:t>事業者数</w:t>
      </w:r>
    </w:p>
    <w:p w:rsidR="00C8039F" w:rsidRPr="0023100A" w:rsidRDefault="00C8039F" w:rsidP="00C1391F">
      <w:pPr>
        <w:snapToGrid w:val="0"/>
        <w:rPr>
          <w:sz w:val="24"/>
          <w:szCs w:val="24"/>
        </w:rPr>
      </w:pPr>
      <w:r w:rsidRPr="0023100A">
        <w:rPr>
          <w:rFonts w:hint="eastAsia"/>
          <w:sz w:val="24"/>
          <w:szCs w:val="24"/>
        </w:rPr>
        <w:t xml:space="preserve">　　６事業者</w:t>
      </w:r>
    </w:p>
    <w:p w:rsidR="00C8039F" w:rsidRPr="0023100A" w:rsidRDefault="00962587" w:rsidP="00C1391F">
      <w:pPr>
        <w:snapToGrid w:val="0"/>
        <w:rPr>
          <w:sz w:val="24"/>
          <w:szCs w:val="24"/>
        </w:rPr>
      </w:pPr>
      <w:r>
        <w:rPr>
          <w:rFonts w:hint="eastAsia"/>
          <w:sz w:val="24"/>
          <w:szCs w:val="24"/>
        </w:rPr>
        <w:t xml:space="preserve">　　・</w:t>
      </w:r>
      <w:r w:rsidR="00C8039F" w:rsidRPr="0023100A">
        <w:rPr>
          <w:rFonts w:hint="eastAsia"/>
          <w:sz w:val="24"/>
          <w:szCs w:val="24"/>
        </w:rPr>
        <w:t>１事業者につき１ブース</w:t>
      </w:r>
      <w:r>
        <w:rPr>
          <w:rFonts w:hint="eastAsia"/>
          <w:sz w:val="24"/>
          <w:szCs w:val="24"/>
        </w:rPr>
        <w:t>の出展となります</w:t>
      </w:r>
      <w:r w:rsidR="00C8039F" w:rsidRPr="0023100A">
        <w:rPr>
          <w:rFonts w:hint="eastAsia"/>
          <w:sz w:val="24"/>
          <w:szCs w:val="24"/>
        </w:rPr>
        <w:t>。</w:t>
      </w:r>
    </w:p>
    <w:p w:rsidR="00C8039F" w:rsidRPr="0023100A" w:rsidRDefault="00C8039F" w:rsidP="00C1391F">
      <w:pPr>
        <w:snapToGrid w:val="0"/>
        <w:rPr>
          <w:sz w:val="24"/>
          <w:szCs w:val="24"/>
        </w:rPr>
      </w:pPr>
      <w:r w:rsidRPr="0023100A">
        <w:rPr>
          <w:rFonts w:hint="eastAsia"/>
          <w:sz w:val="24"/>
          <w:szCs w:val="24"/>
        </w:rPr>
        <w:t xml:space="preserve">　　・開催期間４日間の連続出展となります。</w:t>
      </w:r>
    </w:p>
    <w:p w:rsidR="00F93776" w:rsidRDefault="00F93776" w:rsidP="00C1391F">
      <w:pPr>
        <w:snapToGrid w:val="0"/>
        <w:rPr>
          <w:rFonts w:asciiTheme="majorEastAsia" w:eastAsiaTheme="majorEastAsia" w:hAnsiTheme="majorEastAsia" w:hint="eastAsia"/>
          <w:sz w:val="24"/>
          <w:szCs w:val="24"/>
        </w:rPr>
      </w:pPr>
    </w:p>
    <w:p w:rsidR="00C8039F" w:rsidRPr="0023100A" w:rsidRDefault="00440494"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8039F" w:rsidRPr="0023100A">
        <w:rPr>
          <w:rFonts w:asciiTheme="majorEastAsia" w:eastAsiaTheme="majorEastAsia" w:hAnsiTheme="majorEastAsia" w:hint="eastAsia"/>
          <w:sz w:val="24"/>
          <w:szCs w:val="24"/>
        </w:rPr>
        <w:t>．出展者募集条件</w:t>
      </w:r>
    </w:p>
    <w:p w:rsidR="00C8039F" w:rsidRPr="0023100A" w:rsidRDefault="00440494" w:rsidP="00AA1F47">
      <w:pPr>
        <w:snapToGrid w:val="0"/>
        <w:ind w:firstLineChars="200" w:firstLine="480"/>
        <w:rPr>
          <w:sz w:val="24"/>
          <w:szCs w:val="24"/>
        </w:rPr>
      </w:pPr>
      <w:r>
        <w:rPr>
          <w:rFonts w:hint="eastAsia"/>
          <w:sz w:val="24"/>
          <w:szCs w:val="24"/>
        </w:rPr>
        <w:t>出展者は、次のすべての要件</w:t>
      </w:r>
      <w:r w:rsidR="00C8039F" w:rsidRPr="0023100A">
        <w:rPr>
          <w:rFonts w:hint="eastAsia"/>
          <w:sz w:val="24"/>
          <w:szCs w:val="24"/>
        </w:rPr>
        <w:t>に該当する事業者とします。</w:t>
      </w:r>
    </w:p>
    <w:p w:rsidR="00C8039F" w:rsidRPr="0023100A" w:rsidRDefault="00C8039F" w:rsidP="00C1391F">
      <w:pPr>
        <w:snapToGrid w:val="0"/>
        <w:ind w:left="480" w:hangingChars="200" w:hanging="480"/>
        <w:rPr>
          <w:sz w:val="24"/>
          <w:szCs w:val="24"/>
        </w:rPr>
      </w:pPr>
      <w:r w:rsidRPr="0023100A">
        <w:rPr>
          <w:rFonts w:hint="eastAsia"/>
          <w:sz w:val="24"/>
          <w:szCs w:val="24"/>
        </w:rPr>
        <w:t>（１）</w:t>
      </w:r>
      <w:r w:rsidR="004E7E4A" w:rsidRPr="0023100A">
        <w:rPr>
          <w:rFonts w:hint="eastAsia"/>
          <w:sz w:val="24"/>
          <w:szCs w:val="24"/>
        </w:rPr>
        <w:t>申込時点及び出展時点において</w:t>
      </w:r>
      <w:r w:rsidRPr="0023100A">
        <w:rPr>
          <w:rFonts w:hint="eastAsia"/>
          <w:sz w:val="24"/>
          <w:szCs w:val="24"/>
        </w:rPr>
        <w:t>当協会</w:t>
      </w:r>
      <w:r w:rsidR="004E7E4A" w:rsidRPr="0023100A">
        <w:rPr>
          <w:rFonts w:hint="eastAsia"/>
          <w:sz w:val="24"/>
          <w:szCs w:val="24"/>
        </w:rPr>
        <w:t>の保証</w:t>
      </w:r>
      <w:r w:rsidRPr="0023100A">
        <w:rPr>
          <w:rFonts w:hint="eastAsia"/>
          <w:sz w:val="24"/>
          <w:szCs w:val="24"/>
        </w:rPr>
        <w:t>を利用している中小企業・小規模事業者であること</w:t>
      </w:r>
    </w:p>
    <w:p w:rsidR="00C8039F" w:rsidRPr="0023100A" w:rsidRDefault="00C8039F" w:rsidP="00C1391F">
      <w:pPr>
        <w:snapToGrid w:val="0"/>
        <w:ind w:left="480" w:hangingChars="200" w:hanging="480"/>
        <w:rPr>
          <w:sz w:val="24"/>
          <w:szCs w:val="24"/>
        </w:rPr>
      </w:pPr>
      <w:r w:rsidRPr="0023100A">
        <w:rPr>
          <w:rFonts w:hint="eastAsia"/>
          <w:sz w:val="24"/>
          <w:szCs w:val="24"/>
        </w:rPr>
        <w:t>（２）原則として常時２名以上が参加し、１名以上が出展ブースに常駐できること</w:t>
      </w:r>
    </w:p>
    <w:p w:rsidR="00C8039F" w:rsidRPr="0023100A" w:rsidRDefault="00C8039F" w:rsidP="00C1391F">
      <w:pPr>
        <w:snapToGrid w:val="0"/>
        <w:ind w:left="480" w:hangingChars="200" w:hanging="480"/>
        <w:rPr>
          <w:sz w:val="24"/>
          <w:szCs w:val="24"/>
        </w:rPr>
      </w:pPr>
      <w:r w:rsidRPr="0023100A">
        <w:rPr>
          <w:rFonts w:hint="eastAsia"/>
          <w:sz w:val="24"/>
          <w:szCs w:val="24"/>
        </w:rPr>
        <w:t>（３）</w:t>
      </w:r>
      <w:r w:rsidR="004E7E4A" w:rsidRPr="0023100A">
        <w:rPr>
          <w:rFonts w:hint="eastAsia"/>
          <w:sz w:val="24"/>
          <w:szCs w:val="24"/>
        </w:rPr>
        <w:t>展示会</w:t>
      </w:r>
      <w:r w:rsidRPr="0023100A">
        <w:rPr>
          <w:rFonts w:hint="eastAsia"/>
          <w:sz w:val="24"/>
          <w:szCs w:val="24"/>
        </w:rPr>
        <w:t>出展終了後</w:t>
      </w:r>
      <w:r w:rsidR="004E7E4A" w:rsidRPr="0023100A">
        <w:rPr>
          <w:rFonts w:hint="eastAsia"/>
          <w:sz w:val="24"/>
          <w:szCs w:val="24"/>
        </w:rPr>
        <w:t>の</w:t>
      </w:r>
      <w:r w:rsidRPr="0023100A">
        <w:rPr>
          <w:rFonts w:hint="eastAsia"/>
          <w:sz w:val="24"/>
          <w:szCs w:val="24"/>
        </w:rPr>
        <w:t>アンケート</w:t>
      </w:r>
      <w:r w:rsidR="00F93776">
        <w:rPr>
          <w:rFonts w:hint="eastAsia"/>
          <w:sz w:val="24"/>
          <w:szCs w:val="24"/>
        </w:rPr>
        <w:t>（４回程度実施）</w:t>
      </w:r>
      <w:r w:rsidR="000106B7" w:rsidRPr="0023100A">
        <w:rPr>
          <w:rFonts w:hint="eastAsia"/>
          <w:sz w:val="24"/>
          <w:szCs w:val="24"/>
        </w:rPr>
        <w:t>等</w:t>
      </w:r>
      <w:r w:rsidR="004E7E4A" w:rsidRPr="0023100A">
        <w:rPr>
          <w:rFonts w:hint="eastAsia"/>
          <w:sz w:val="24"/>
          <w:szCs w:val="24"/>
        </w:rPr>
        <w:t>、出展支援成果の検証</w:t>
      </w:r>
      <w:r w:rsidRPr="0023100A">
        <w:rPr>
          <w:rFonts w:hint="eastAsia"/>
          <w:sz w:val="24"/>
          <w:szCs w:val="24"/>
        </w:rPr>
        <w:t>にご協力頂けること</w:t>
      </w:r>
    </w:p>
    <w:p w:rsidR="00C8039F" w:rsidRPr="0023100A" w:rsidRDefault="000106B7" w:rsidP="00C1391F">
      <w:pPr>
        <w:snapToGrid w:val="0"/>
        <w:rPr>
          <w:sz w:val="24"/>
          <w:szCs w:val="24"/>
        </w:rPr>
      </w:pPr>
      <w:r w:rsidRPr="0023100A">
        <w:rPr>
          <w:rFonts w:hint="eastAsia"/>
          <w:sz w:val="24"/>
          <w:szCs w:val="24"/>
        </w:rPr>
        <w:t>（４）税金</w:t>
      </w:r>
      <w:r w:rsidR="004E7E4A" w:rsidRPr="0023100A">
        <w:rPr>
          <w:rFonts w:hint="eastAsia"/>
          <w:sz w:val="24"/>
          <w:szCs w:val="24"/>
        </w:rPr>
        <w:t>や社会保険料</w:t>
      </w:r>
      <w:r w:rsidR="0005014B">
        <w:rPr>
          <w:rFonts w:hint="eastAsia"/>
          <w:sz w:val="24"/>
          <w:szCs w:val="24"/>
        </w:rPr>
        <w:t>、公共料金等</w:t>
      </w:r>
      <w:r w:rsidRPr="0023100A">
        <w:rPr>
          <w:rFonts w:hint="eastAsia"/>
          <w:sz w:val="24"/>
          <w:szCs w:val="24"/>
        </w:rPr>
        <w:t>の滞納が無いこと</w:t>
      </w:r>
    </w:p>
    <w:p w:rsidR="004E7E4A" w:rsidRPr="0023100A" w:rsidRDefault="004E7E4A" w:rsidP="00C1391F">
      <w:pPr>
        <w:snapToGrid w:val="0"/>
        <w:rPr>
          <w:sz w:val="24"/>
          <w:szCs w:val="24"/>
        </w:rPr>
      </w:pPr>
    </w:p>
    <w:p w:rsidR="00C8039F" w:rsidRPr="0023100A" w:rsidRDefault="00440494"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8039F" w:rsidRPr="0023100A">
        <w:rPr>
          <w:rFonts w:asciiTheme="majorEastAsia" w:eastAsiaTheme="majorEastAsia" w:hAnsiTheme="majorEastAsia" w:hint="eastAsia"/>
          <w:sz w:val="24"/>
          <w:szCs w:val="24"/>
        </w:rPr>
        <w:t>． スケジュール</w:t>
      </w:r>
    </w:p>
    <w:p w:rsidR="00C8039F" w:rsidRPr="0023100A" w:rsidRDefault="00C8039F" w:rsidP="00C1391F">
      <w:pPr>
        <w:snapToGrid w:val="0"/>
        <w:rPr>
          <w:sz w:val="24"/>
          <w:szCs w:val="24"/>
        </w:rPr>
      </w:pPr>
      <w:r w:rsidRPr="0023100A">
        <w:rPr>
          <w:rFonts w:hint="eastAsia"/>
          <w:sz w:val="24"/>
          <w:szCs w:val="24"/>
        </w:rPr>
        <w:t>（１）募集期間</w:t>
      </w:r>
    </w:p>
    <w:p w:rsidR="00C8039F" w:rsidRPr="0023100A" w:rsidRDefault="00C8039F" w:rsidP="00C1391F">
      <w:pPr>
        <w:snapToGrid w:val="0"/>
        <w:ind w:firstLineChars="300" w:firstLine="720"/>
        <w:rPr>
          <w:sz w:val="24"/>
          <w:szCs w:val="24"/>
        </w:rPr>
      </w:pPr>
      <w:r w:rsidRPr="0023100A">
        <w:rPr>
          <w:rFonts w:hint="eastAsia"/>
          <w:sz w:val="24"/>
          <w:szCs w:val="24"/>
        </w:rPr>
        <w:t>平成</w:t>
      </w:r>
      <w:r w:rsidRPr="0023100A">
        <w:rPr>
          <w:rFonts w:hint="eastAsia"/>
          <w:sz w:val="24"/>
          <w:szCs w:val="24"/>
        </w:rPr>
        <w:t>2</w:t>
      </w:r>
      <w:r w:rsidR="004E7E4A" w:rsidRPr="0023100A">
        <w:rPr>
          <w:rFonts w:hint="eastAsia"/>
          <w:sz w:val="24"/>
          <w:szCs w:val="24"/>
        </w:rPr>
        <w:t>8</w:t>
      </w:r>
      <w:r w:rsidRPr="0023100A">
        <w:rPr>
          <w:rFonts w:hint="eastAsia"/>
          <w:sz w:val="24"/>
          <w:szCs w:val="24"/>
        </w:rPr>
        <w:t>年</w:t>
      </w:r>
      <w:r w:rsidRPr="0023100A">
        <w:rPr>
          <w:rFonts w:hint="eastAsia"/>
          <w:sz w:val="24"/>
          <w:szCs w:val="24"/>
        </w:rPr>
        <w:t>8</w:t>
      </w:r>
      <w:r w:rsidRPr="0023100A">
        <w:rPr>
          <w:rFonts w:hint="eastAsia"/>
          <w:sz w:val="24"/>
          <w:szCs w:val="24"/>
        </w:rPr>
        <w:t>月</w:t>
      </w:r>
      <w:r w:rsidR="004E7E4A" w:rsidRPr="0023100A">
        <w:rPr>
          <w:rFonts w:hint="eastAsia"/>
          <w:sz w:val="24"/>
          <w:szCs w:val="24"/>
        </w:rPr>
        <w:t>8</w:t>
      </w:r>
      <w:r w:rsidRPr="0023100A">
        <w:rPr>
          <w:rFonts w:hint="eastAsia"/>
          <w:sz w:val="24"/>
          <w:szCs w:val="24"/>
        </w:rPr>
        <w:t>日</w:t>
      </w:r>
      <w:r w:rsidR="004E7E4A" w:rsidRPr="0023100A">
        <w:rPr>
          <w:rFonts w:hint="eastAsia"/>
          <w:sz w:val="24"/>
          <w:szCs w:val="24"/>
        </w:rPr>
        <w:t>(</w:t>
      </w:r>
      <w:r w:rsidR="004E7E4A" w:rsidRPr="0023100A">
        <w:rPr>
          <w:rFonts w:hint="eastAsia"/>
          <w:sz w:val="24"/>
          <w:szCs w:val="24"/>
        </w:rPr>
        <w:t>月</w:t>
      </w:r>
      <w:r w:rsidR="004E7E4A" w:rsidRPr="0023100A">
        <w:rPr>
          <w:rFonts w:hint="eastAsia"/>
          <w:sz w:val="24"/>
          <w:szCs w:val="24"/>
        </w:rPr>
        <w:t>)</w:t>
      </w:r>
      <w:r w:rsidR="004E7E4A" w:rsidRPr="0023100A">
        <w:rPr>
          <w:rFonts w:hint="eastAsia"/>
          <w:sz w:val="24"/>
          <w:szCs w:val="24"/>
        </w:rPr>
        <w:t xml:space="preserve">　</w:t>
      </w:r>
      <w:r w:rsidRPr="0023100A">
        <w:rPr>
          <w:rFonts w:hint="eastAsia"/>
          <w:sz w:val="24"/>
          <w:szCs w:val="24"/>
        </w:rPr>
        <w:t>～</w:t>
      </w:r>
      <w:r w:rsidR="004E7E4A" w:rsidRPr="0023100A">
        <w:rPr>
          <w:rFonts w:hint="eastAsia"/>
          <w:sz w:val="24"/>
          <w:szCs w:val="24"/>
        </w:rPr>
        <w:t xml:space="preserve">　</w:t>
      </w:r>
      <w:r w:rsidRPr="0023100A">
        <w:rPr>
          <w:rFonts w:hint="eastAsia"/>
          <w:sz w:val="24"/>
          <w:szCs w:val="24"/>
        </w:rPr>
        <w:t>平成</w:t>
      </w:r>
      <w:r w:rsidRPr="0023100A">
        <w:rPr>
          <w:rFonts w:hint="eastAsia"/>
          <w:sz w:val="24"/>
          <w:szCs w:val="24"/>
        </w:rPr>
        <w:t>2</w:t>
      </w:r>
      <w:r w:rsidR="004E7E4A" w:rsidRPr="0023100A">
        <w:rPr>
          <w:rFonts w:hint="eastAsia"/>
          <w:sz w:val="24"/>
          <w:szCs w:val="24"/>
        </w:rPr>
        <w:t>8</w:t>
      </w:r>
      <w:r w:rsidRPr="0023100A">
        <w:rPr>
          <w:rFonts w:hint="eastAsia"/>
          <w:sz w:val="24"/>
          <w:szCs w:val="24"/>
        </w:rPr>
        <w:t>年</w:t>
      </w:r>
      <w:r w:rsidRPr="0023100A">
        <w:rPr>
          <w:rFonts w:hint="eastAsia"/>
          <w:sz w:val="24"/>
          <w:szCs w:val="24"/>
        </w:rPr>
        <w:t>8</w:t>
      </w:r>
      <w:r w:rsidRPr="0023100A">
        <w:rPr>
          <w:rFonts w:hint="eastAsia"/>
          <w:sz w:val="24"/>
          <w:szCs w:val="24"/>
        </w:rPr>
        <w:t>月</w:t>
      </w:r>
      <w:r w:rsidRPr="0023100A">
        <w:rPr>
          <w:rFonts w:hint="eastAsia"/>
          <w:sz w:val="24"/>
          <w:szCs w:val="24"/>
        </w:rPr>
        <w:t>31</w:t>
      </w:r>
      <w:r w:rsidRPr="0023100A">
        <w:rPr>
          <w:rFonts w:hint="eastAsia"/>
          <w:sz w:val="24"/>
          <w:szCs w:val="24"/>
        </w:rPr>
        <w:t>日</w:t>
      </w:r>
      <w:r w:rsidR="004E7E4A" w:rsidRPr="0023100A">
        <w:rPr>
          <w:rFonts w:hint="eastAsia"/>
          <w:sz w:val="24"/>
          <w:szCs w:val="24"/>
        </w:rPr>
        <w:t>(</w:t>
      </w:r>
      <w:r w:rsidR="004E7E4A" w:rsidRPr="0023100A">
        <w:rPr>
          <w:rFonts w:hint="eastAsia"/>
          <w:sz w:val="24"/>
          <w:szCs w:val="24"/>
        </w:rPr>
        <w:t>水</w:t>
      </w:r>
      <w:r w:rsidR="004E7E4A" w:rsidRPr="0023100A">
        <w:rPr>
          <w:rFonts w:hint="eastAsia"/>
          <w:sz w:val="24"/>
          <w:szCs w:val="24"/>
        </w:rPr>
        <w:t>)</w:t>
      </w:r>
    </w:p>
    <w:p w:rsidR="00C8039F" w:rsidRPr="0023100A" w:rsidRDefault="00C8039F" w:rsidP="00C1391F">
      <w:pPr>
        <w:snapToGrid w:val="0"/>
        <w:rPr>
          <w:sz w:val="24"/>
          <w:szCs w:val="24"/>
        </w:rPr>
      </w:pPr>
      <w:r w:rsidRPr="0023100A">
        <w:rPr>
          <w:rFonts w:hint="eastAsia"/>
          <w:sz w:val="24"/>
          <w:szCs w:val="24"/>
        </w:rPr>
        <w:t>（２）出展者選定審査会</w:t>
      </w:r>
    </w:p>
    <w:p w:rsidR="00C8039F" w:rsidRPr="0023100A" w:rsidRDefault="00C8039F" w:rsidP="00C1391F">
      <w:pPr>
        <w:snapToGrid w:val="0"/>
        <w:ind w:firstLineChars="300" w:firstLine="720"/>
        <w:rPr>
          <w:sz w:val="24"/>
          <w:szCs w:val="24"/>
        </w:rPr>
      </w:pPr>
      <w:r w:rsidRPr="0023100A">
        <w:rPr>
          <w:rFonts w:hint="eastAsia"/>
          <w:sz w:val="24"/>
          <w:szCs w:val="24"/>
        </w:rPr>
        <w:t>平成</w:t>
      </w:r>
      <w:r w:rsidRPr="0023100A">
        <w:rPr>
          <w:rFonts w:hint="eastAsia"/>
          <w:sz w:val="24"/>
          <w:szCs w:val="24"/>
        </w:rPr>
        <w:t>2</w:t>
      </w:r>
      <w:r w:rsidR="004E7E4A" w:rsidRPr="0023100A">
        <w:rPr>
          <w:rFonts w:hint="eastAsia"/>
          <w:sz w:val="24"/>
          <w:szCs w:val="24"/>
        </w:rPr>
        <w:t>8</w:t>
      </w:r>
      <w:r w:rsidRPr="0023100A">
        <w:rPr>
          <w:rFonts w:hint="eastAsia"/>
          <w:sz w:val="24"/>
          <w:szCs w:val="24"/>
        </w:rPr>
        <w:t>年</w:t>
      </w:r>
      <w:r w:rsidRPr="0023100A">
        <w:rPr>
          <w:rFonts w:hint="eastAsia"/>
          <w:sz w:val="24"/>
          <w:szCs w:val="24"/>
        </w:rPr>
        <w:t>9</w:t>
      </w:r>
      <w:r w:rsidRPr="0023100A">
        <w:rPr>
          <w:rFonts w:hint="eastAsia"/>
          <w:sz w:val="24"/>
          <w:szCs w:val="24"/>
        </w:rPr>
        <w:t>月</w:t>
      </w:r>
      <w:r w:rsidR="004E7E4A" w:rsidRPr="0023100A">
        <w:rPr>
          <w:rFonts w:hint="eastAsia"/>
          <w:sz w:val="24"/>
          <w:szCs w:val="24"/>
        </w:rPr>
        <w:t>9</w:t>
      </w:r>
      <w:r w:rsidRPr="0023100A">
        <w:rPr>
          <w:rFonts w:hint="eastAsia"/>
          <w:sz w:val="24"/>
          <w:szCs w:val="24"/>
        </w:rPr>
        <w:t>日</w:t>
      </w:r>
      <w:r w:rsidR="004E7E4A" w:rsidRPr="0023100A">
        <w:rPr>
          <w:rFonts w:hint="eastAsia"/>
          <w:sz w:val="24"/>
          <w:szCs w:val="24"/>
        </w:rPr>
        <w:t>(</w:t>
      </w:r>
      <w:r w:rsidRPr="0023100A">
        <w:rPr>
          <w:rFonts w:hint="eastAsia"/>
          <w:sz w:val="24"/>
          <w:szCs w:val="24"/>
        </w:rPr>
        <w:t>金</w:t>
      </w:r>
      <w:r w:rsidR="004E7E4A" w:rsidRPr="0023100A">
        <w:rPr>
          <w:rFonts w:hint="eastAsia"/>
          <w:sz w:val="24"/>
          <w:szCs w:val="24"/>
        </w:rPr>
        <w:t>)</w:t>
      </w:r>
      <w:r w:rsidRPr="0023100A">
        <w:rPr>
          <w:rFonts w:hint="eastAsia"/>
          <w:sz w:val="24"/>
          <w:szCs w:val="24"/>
        </w:rPr>
        <w:t>（予定）</w:t>
      </w:r>
    </w:p>
    <w:p w:rsidR="00C8039F" w:rsidRPr="0023100A" w:rsidRDefault="00C8039F" w:rsidP="00C1391F">
      <w:pPr>
        <w:snapToGrid w:val="0"/>
        <w:ind w:leftChars="230" w:left="723" w:hangingChars="100" w:hanging="240"/>
        <w:rPr>
          <w:sz w:val="24"/>
          <w:szCs w:val="24"/>
        </w:rPr>
      </w:pPr>
      <w:r w:rsidRPr="0023100A">
        <w:rPr>
          <w:rFonts w:hint="eastAsia"/>
          <w:sz w:val="24"/>
          <w:szCs w:val="24"/>
        </w:rPr>
        <w:t>※</w:t>
      </w:r>
      <w:r w:rsidR="001A107E">
        <w:rPr>
          <w:rFonts w:hint="eastAsia"/>
          <w:sz w:val="24"/>
          <w:szCs w:val="24"/>
        </w:rPr>
        <w:t xml:space="preserve">　</w:t>
      </w:r>
      <w:r w:rsidR="004E7E4A" w:rsidRPr="0023100A">
        <w:rPr>
          <w:rFonts w:hint="eastAsia"/>
          <w:sz w:val="24"/>
          <w:szCs w:val="24"/>
        </w:rPr>
        <w:t>審査の参考とするため、審査会の日程に併せて</w:t>
      </w:r>
      <w:r w:rsidRPr="0023100A">
        <w:rPr>
          <w:rFonts w:hint="eastAsia"/>
          <w:sz w:val="24"/>
          <w:szCs w:val="24"/>
        </w:rPr>
        <w:t>商品見本・試食品のご提供をお願い</w:t>
      </w:r>
      <w:r w:rsidR="00E07830" w:rsidRPr="0023100A">
        <w:rPr>
          <w:rFonts w:hint="eastAsia"/>
          <w:sz w:val="24"/>
          <w:szCs w:val="24"/>
        </w:rPr>
        <w:t>致し</w:t>
      </w:r>
      <w:r w:rsidR="004E7E4A" w:rsidRPr="0023100A">
        <w:rPr>
          <w:rFonts w:hint="eastAsia"/>
          <w:sz w:val="24"/>
          <w:szCs w:val="24"/>
        </w:rPr>
        <w:t>ます。</w:t>
      </w:r>
      <w:r w:rsidR="005C4116" w:rsidRPr="005C4116">
        <w:rPr>
          <w:rFonts w:hint="eastAsia"/>
          <w:sz w:val="24"/>
          <w:szCs w:val="24"/>
          <w:u w:val="single"/>
        </w:rPr>
        <w:t>詳細はお申込受付後にご連絡いたします。</w:t>
      </w:r>
    </w:p>
    <w:p w:rsidR="00C8039F" w:rsidRPr="0023100A" w:rsidRDefault="00C8039F" w:rsidP="00C1391F">
      <w:pPr>
        <w:snapToGrid w:val="0"/>
        <w:rPr>
          <w:sz w:val="24"/>
          <w:szCs w:val="24"/>
        </w:rPr>
      </w:pPr>
      <w:r w:rsidRPr="0023100A">
        <w:rPr>
          <w:rFonts w:hint="eastAsia"/>
          <w:sz w:val="24"/>
          <w:szCs w:val="24"/>
        </w:rPr>
        <w:t>（３）採択通知発送</w:t>
      </w:r>
    </w:p>
    <w:p w:rsidR="00C8039F" w:rsidRPr="0023100A" w:rsidRDefault="00C8039F" w:rsidP="00C1391F">
      <w:pPr>
        <w:snapToGrid w:val="0"/>
        <w:ind w:firstLineChars="300" w:firstLine="720"/>
        <w:rPr>
          <w:sz w:val="24"/>
          <w:szCs w:val="24"/>
        </w:rPr>
      </w:pPr>
      <w:r w:rsidRPr="0023100A">
        <w:rPr>
          <w:rFonts w:hint="eastAsia"/>
          <w:sz w:val="24"/>
          <w:szCs w:val="24"/>
        </w:rPr>
        <w:t>平成</w:t>
      </w:r>
      <w:r w:rsidR="001A107E">
        <w:rPr>
          <w:rFonts w:hint="eastAsia"/>
          <w:sz w:val="24"/>
          <w:szCs w:val="24"/>
        </w:rPr>
        <w:t>28</w:t>
      </w:r>
      <w:r w:rsidRPr="0023100A">
        <w:rPr>
          <w:rFonts w:hint="eastAsia"/>
          <w:sz w:val="24"/>
          <w:szCs w:val="24"/>
        </w:rPr>
        <w:t>年</w:t>
      </w:r>
      <w:r w:rsidRPr="0023100A">
        <w:rPr>
          <w:rFonts w:hint="eastAsia"/>
          <w:sz w:val="24"/>
          <w:szCs w:val="24"/>
        </w:rPr>
        <w:t>9</w:t>
      </w:r>
      <w:r w:rsidRPr="0023100A">
        <w:rPr>
          <w:rFonts w:hint="eastAsia"/>
          <w:sz w:val="24"/>
          <w:szCs w:val="24"/>
        </w:rPr>
        <w:t>月</w:t>
      </w:r>
      <w:r w:rsidRPr="0023100A">
        <w:rPr>
          <w:rFonts w:hint="eastAsia"/>
          <w:sz w:val="24"/>
          <w:szCs w:val="24"/>
        </w:rPr>
        <w:t>1</w:t>
      </w:r>
      <w:r w:rsidR="004E7E4A" w:rsidRPr="0023100A">
        <w:rPr>
          <w:rFonts w:hint="eastAsia"/>
          <w:sz w:val="24"/>
          <w:szCs w:val="24"/>
        </w:rPr>
        <w:t>6</w:t>
      </w:r>
      <w:r w:rsidRPr="0023100A">
        <w:rPr>
          <w:rFonts w:hint="eastAsia"/>
          <w:sz w:val="24"/>
          <w:szCs w:val="24"/>
        </w:rPr>
        <w:t>日</w:t>
      </w:r>
      <w:r w:rsidR="004E7E4A" w:rsidRPr="0023100A">
        <w:rPr>
          <w:rFonts w:hint="eastAsia"/>
          <w:sz w:val="24"/>
          <w:szCs w:val="24"/>
        </w:rPr>
        <w:t>(</w:t>
      </w:r>
      <w:r w:rsidR="004E7E4A" w:rsidRPr="0023100A">
        <w:rPr>
          <w:rFonts w:hint="eastAsia"/>
          <w:sz w:val="24"/>
          <w:szCs w:val="24"/>
        </w:rPr>
        <w:t>金</w:t>
      </w:r>
      <w:r w:rsidR="004E7E4A" w:rsidRPr="0023100A">
        <w:rPr>
          <w:rFonts w:hint="eastAsia"/>
          <w:sz w:val="24"/>
          <w:szCs w:val="24"/>
        </w:rPr>
        <w:t>)</w:t>
      </w:r>
      <w:r w:rsidR="00440494">
        <w:rPr>
          <w:rFonts w:hint="eastAsia"/>
          <w:sz w:val="24"/>
          <w:szCs w:val="24"/>
        </w:rPr>
        <w:t>（</w:t>
      </w:r>
      <w:r w:rsidRPr="0023100A">
        <w:rPr>
          <w:rFonts w:hint="eastAsia"/>
          <w:sz w:val="24"/>
          <w:szCs w:val="24"/>
        </w:rPr>
        <w:t>予定</w:t>
      </w:r>
      <w:r w:rsidR="00440494">
        <w:rPr>
          <w:rFonts w:hint="eastAsia"/>
          <w:sz w:val="24"/>
          <w:szCs w:val="24"/>
        </w:rPr>
        <w:t>）</w:t>
      </w:r>
    </w:p>
    <w:p w:rsidR="00C8039F" w:rsidRPr="0023100A" w:rsidRDefault="00C8039F" w:rsidP="00C1391F">
      <w:pPr>
        <w:snapToGrid w:val="0"/>
        <w:rPr>
          <w:sz w:val="24"/>
          <w:szCs w:val="24"/>
        </w:rPr>
      </w:pPr>
      <w:r w:rsidRPr="0023100A">
        <w:rPr>
          <w:rFonts w:hint="eastAsia"/>
          <w:sz w:val="24"/>
          <w:szCs w:val="24"/>
        </w:rPr>
        <w:t>（４）出展者説明会（於秋田市）</w:t>
      </w:r>
    </w:p>
    <w:p w:rsidR="00C8039F" w:rsidRPr="0023100A" w:rsidRDefault="00C8039F" w:rsidP="00C1391F">
      <w:pPr>
        <w:snapToGrid w:val="0"/>
        <w:rPr>
          <w:sz w:val="24"/>
          <w:szCs w:val="24"/>
        </w:rPr>
      </w:pPr>
      <w:r w:rsidRPr="0023100A">
        <w:rPr>
          <w:rFonts w:hint="eastAsia"/>
          <w:sz w:val="24"/>
          <w:szCs w:val="24"/>
        </w:rPr>
        <w:t xml:space="preserve">　　　平成</w:t>
      </w:r>
      <w:r w:rsidR="001A107E">
        <w:rPr>
          <w:rFonts w:hint="eastAsia"/>
          <w:sz w:val="24"/>
          <w:szCs w:val="24"/>
        </w:rPr>
        <w:t>28</w:t>
      </w:r>
      <w:r w:rsidRPr="0023100A">
        <w:rPr>
          <w:rFonts w:hint="eastAsia"/>
          <w:sz w:val="24"/>
          <w:szCs w:val="24"/>
        </w:rPr>
        <w:t>年</w:t>
      </w:r>
      <w:r w:rsidRPr="0023100A">
        <w:rPr>
          <w:rFonts w:hint="eastAsia"/>
          <w:sz w:val="24"/>
          <w:szCs w:val="24"/>
        </w:rPr>
        <w:t>11</w:t>
      </w:r>
      <w:r w:rsidRPr="0023100A">
        <w:rPr>
          <w:rFonts w:hint="eastAsia"/>
          <w:sz w:val="24"/>
          <w:szCs w:val="24"/>
        </w:rPr>
        <w:t>月</w:t>
      </w:r>
      <w:r w:rsidR="00212835">
        <w:rPr>
          <w:rFonts w:hint="eastAsia"/>
          <w:sz w:val="24"/>
          <w:szCs w:val="24"/>
        </w:rPr>
        <w:t>（予定）</w:t>
      </w:r>
    </w:p>
    <w:p w:rsidR="00C8039F" w:rsidRDefault="00C8039F" w:rsidP="00C1391F">
      <w:pPr>
        <w:snapToGrid w:val="0"/>
        <w:rPr>
          <w:sz w:val="24"/>
          <w:szCs w:val="24"/>
        </w:rPr>
      </w:pPr>
    </w:p>
    <w:p w:rsidR="00C8039F" w:rsidRPr="0023100A" w:rsidRDefault="00440494"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C8039F" w:rsidRPr="0023100A">
        <w:rPr>
          <w:rFonts w:asciiTheme="majorEastAsia" w:eastAsiaTheme="majorEastAsia" w:hAnsiTheme="majorEastAsia" w:hint="eastAsia"/>
          <w:sz w:val="24"/>
          <w:szCs w:val="24"/>
        </w:rPr>
        <w:t>．出展申込方法</w:t>
      </w:r>
    </w:p>
    <w:p w:rsidR="00C8039F" w:rsidRDefault="00C8039F" w:rsidP="00BC15B7">
      <w:pPr>
        <w:snapToGrid w:val="0"/>
        <w:ind w:firstLineChars="200" w:firstLine="480"/>
        <w:rPr>
          <w:sz w:val="24"/>
          <w:szCs w:val="24"/>
        </w:rPr>
      </w:pPr>
      <w:r w:rsidRPr="0023100A">
        <w:rPr>
          <w:rFonts w:hint="eastAsia"/>
          <w:sz w:val="24"/>
          <w:szCs w:val="24"/>
        </w:rPr>
        <w:t>別紙出展申込書に必要事項を記入のうえ</w:t>
      </w:r>
      <w:r w:rsidR="00F16F84">
        <w:rPr>
          <w:rFonts w:hint="eastAsia"/>
          <w:sz w:val="24"/>
          <w:szCs w:val="24"/>
        </w:rPr>
        <w:t>電子</w:t>
      </w:r>
      <w:r w:rsidRPr="0023100A">
        <w:rPr>
          <w:rFonts w:hint="eastAsia"/>
          <w:sz w:val="24"/>
          <w:szCs w:val="24"/>
        </w:rPr>
        <w:t>メールによりお申し込みください。</w:t>
      </w:r>
    </w:p>
    <w:p w:rsidR="00C1391F" w:rsidRPr="00BC15B7" w:rsidRDefault="00C1391F" w:rsidP="00C1391F">
      <w:pPr>
        <w:snapToGrid w:val="0"/>
        <w:ind w:leftChars="214" w:left="449"/>
        <w:rPr>
          <w:sz w:val="24"/>
          <w:szCs w:val="24"/>
        </w:rPr>
      </w:pPr>
    </w:p>
    <w:tbl>
      <w:tblPr>
        <w:tblStyle w:val="a3"/>
        <w:tblW w:w="0" w:type="auto"/>
        <w:tblInd w:w="648" w:type="dxa"/>
        <w:tblLook w:val="04A0" w:firstRow="1" w:lastRow="0" w:firstColumn="1" w:lastColumn="0" w:noHBand="0" w:noVBand="1"/>
      </w:tblPr>
      <w:tblGrid>
        <w:gridCol w:w="8620"/>
      </w:tblGrid>
      <w:tr w:rsidR="00F16F84" w:rsidTr="00F16F84">
        <w:tc>
          <w:tcPr>
            <w:tcW w:w="8620" w:type="dxa"/>
          </w:tcPr>
          <w:p w:rsidR="00F16F84" w:rsidRDefault="00F16F84" w:rsidP="00C1391F">
            <w:pPr>
              <w:snapToGrid w:val="0"/>
              <w:rPr>
                <w:sz w:val="24"/>
                <w:szCs w:val="24"/>
              </w:rPr>
            </w:pPr>
            <w:r>
              <w:rPr>
                <w:rFonts w:hint="eastAsia"/>
                <w:sz w:val="24"/>
                <w:szCs w:val="24"/>
              </w:rPr>
              <w:t>メール</w:t>
            </w:r>
            <w:r w:rsidRPr="0023100A">
              <w:rPr>
                <w:rFonts w:hint="eastAsia"/>
                <w:sz w:val="24"/>
                <w:szCs w:val="24"/>
              </w:rPr>
              <w:t>送付先</w:t>
            </w:r>
            <w:r>
              <w:rPr>
                <w:rFonts w:hint="eastAsia"/>
                <w:sz w:val="24"/>
                <w:szCs w:val="24"/>
              </w:rPr>
              <w:t xml:space="preserve">　　秋田県</w:t>
            </w:r>
            <w:r w:rsidRPr="0023100A">
              <w:rPr>
                <w:rFonts w:hint="eastAsia"/>
                <w:sz w:val="24"/>
                <w:szCs w:val="24"/>
              </w:rPr>
              <w:t>信用保証協会総務企画課</w:t>
            </w:r>
            <w:r>
              <w:rPr>
                <w:rFonts w:hint="eastAsia"/>
                <w:sz w:val="24"/>
                <w:szCs w:val="24"/>
              </w:rPr>
              <w:t>（</w:t>
            </w:r>
            <w:r w:rsidRPr="0023100A">
              <w:rPr>
                <w:rFonts w:hint="eastAsia"/>
                <w:sz w:val="24"/>
                <w:szCs w:val="24"/>
              </w:rPr>
              <w:t>FOODEX</w:t>
            </w:r>
            <w:r w:rsidRPr="0023100A">
              <w:rPr>
                <w:rFonts w:hint="eastAsia"/>
                <w:sz w:val="24"/>
                <w:szCs w:val="24"/>
              </w:rPr>
              <w:t>担当</w:t>
            </w:r>
            <w:r>
              <w:rPr>
                <w:rFonts w:hint="eastAsia"/>
                <w:sz w:val="24"/>
                <w:szCs w:val="24"/>
              </w:rPr>
              <w:t>）</w:t>
            </w:r>
            <w:r w:rsidRPr="0023100A">
              <w:rPr>
                <w:rFonts w:hint="eastAsia"/>
                <w:sz w:val="24"/>
                <w:szCs w:val="24"/>
              </w:rPr>
              <w:t>宛</w:t>
            </w:r>
          </w:p>
          <w:p w:rsidR="00F16F84" w:rsidRPr="00F16F84" w:rsidRDefault="00F16F84" w:rsidP="00C1391F">
            <w:pPr>
              <w:snapToGrid w:val="0"/>
              <w:rPr>
                <w:rFonts w:asciiTheme="majorHAnsi" w:hAnsiTheme="majorHAnsi" w:cstheme="majorHAnsi"/>
                <w:sz w:val="24"/>
                <w:szCs w:val="24"/>
              </w:rPr>
            </w:pPr>
            <w:r>
              <w:rPr>
                <w:rFonts w:hint="eastAsia"/>
                <w:sz w:val="24"/>
                <w:szCs w:val="24"/>
              </w:rPr>
              <w:tab/>
            </w:r>
            <w:r>
              <w:rPr>
                <w:rFonts w:hint="eastAsia"/>
                <w:sz w:val="24"/>
                <w:szCs w:val="24"/>
              </w:rPr>
              <w:tab/>
            </w:r>
            <w:r>
              <w:rPr>
                <w:rFonts w:hint="eastAsia"/>
                <w:sz w:val="24"/>
                <w:szCs w:val="24"/>
              </w:rPr>
              <w:t xml:space="preserve">　</w:t>
            </w:r>
            <w:r w:rsidRPr="0023100A">
              <w:rPr>
                <w:rFonts w:asciiTheme="majorHAnsi" w:hAnsiTheme="majorHAnsi" w:cstheme="majorHAnsi"/>
                <w:sz w:val="24"/>
                <w:szCs w:val="24"/>
              </w:rPr>
              <w:t>E-mail</w:t>
            </w:r>
            <w:r w:rsidRPr="0023100A">
              <w:rPr>
                <w:rFonts w:asciiTheme="majorHAnsi" w:hAnsiTheme="majorHAnsi" w:cstheme="majorHAnsi"/>
                <w:sz w:val="24"/>
                <w:szCs w:val="24"/>
              </w:rPr>
              <w:t>：</w:t>
            </w:r>
            <w:r w:rsidRPr="0023100A">
              <w:rPr>
                <w:rFonts w:asciiTheme="majorHAnsi" w:hAnsiTheme="majorHAnsi" w:cstheme="majorHAnsi"/>
                <w:sz w:val="24"/>
                <w:szCs w:val="24"/>
              </w:rPr>
              <w:t>kikaku@cgc-akita.or.jp</w:t>
            </w:r>
          </w:p>
        </w:tc>
      </w:tr>
    </w:tbl>
    <w:p w:rsidR="00F16F84" w:rsidRDefault="00F16F84" w:rsidP="00C1391F">
      <w:pPr>
        <w:snapToGrid w:val="0"/>
        <w:ind w:firstLineChars="200" w:firstLine="480"/>
        <w:rPr>
          <w:sz w:val="24"/>
          <w:szCs w:val="24"/>
        </w:rPr>
      </w:pPr>
    </w:p>
    <w:p w:rsidR="00F16F84" w:rsidRDefault="00F16F84" w:rsidP="00C1391F">
      <w:pPr>
        <w:snapToGrid w:val="0"/>
        <w:ind w:leftChars="228" w:left="719" w:hangingChars="100" w:hanging="240"/>
        <w:rPr>
          <w:sz w:val="24"/>
          <w:szCs w:val="24"/>
        </w:rPr>
      </w:pPr>
      <w:r w:rsidRPr="0023100A">
        <w:rPr>
          <w:rFonts w:hint="eastAsia"/>
          <w:sz w:val="24"/>
          <w:szCs w:val="24"/>
        </w:rPr>
        <w:t>※</w:t>
      </w:r>
      <w:r w:rsidRPr="0023100A">
        <w:rPr>
          <w:rFonts w:hint="eastAsia"/>
          <w:sz w:val="24"/>
          <w:szCs w:val="24"/>
        </w:rPr>
        <w:t xml:space="preserve"> </w:t>
      </w:r>
      <w:r>
        <w:rPr>
          <w:rFonts w:hint="eastAsia"/>
          <w:sz w:val="24"/>
          <w:szCs w:val="24"/>
        </w:rPr>
        <w:t>申込書は当協会ホームページ（</w:t>
      </w:r>
      <w:hyperlink r:id="rId8" w:history="1">
        <w:r w:rsidRPr="00F16F84">
          <w:rPr>
            <w:rStyle w:val="a6"/>
            <w:rFonts w:asciiTheme="majorHAnsi" w:hAnsiTheme="majorHAnsi" w:cstheme="majorHAnsi" w:hint="eastAsia"/>
            <w:color w:val="auto"/>
            <w:sz w:val="24"/>
            <w:szCs w:val="24"/>
            <w:u w:val="none"/>
          </w:rPr>
          <w:t>http://</w:t>
        </w:r>
        <w:r w:rsidRPr="00F16F84">
          <w:rPr>
            <w:rStyle w:val="a6"/>
            <w:rFonts w:asciiTheme="majorHAnsi" w:hAnsiTheme="majorHAnsi" w:cstheme="majorHAnsi"/>
            <w:color w:val="auto"/>
            <w:sz w:val="24"/>
            <w:szCs w:val="24"/>
            <w:u w:val="none"/>
          </w:rPr>
          <w:t>cgc-akita.or.jp</w:t>
        </w:r>
        <w:r w:rsidRPr="00F16F84">
          <w:rPr>
            <w:rStyle w:val="a6"/>
            <w:rFonts w:hint="eastAsia"/>
            <w:color w:val="auto"/>
            <w:sz w:val="24"/>
            <w:szCs w:val="24"/>
            <w:u w:val="none"/>
          </w:rPr>
          <w:t>）からダウンロー</w:t>
        </w:r>
      </w:hyperlink>
      <w:r>
        <w:rPr>
          <w:rFonts w:hint="eastAsia"/>
          <w:sz w:val="24"/>
          <w:szCs w:val="24"/>
        </w:rPr>
        <w:t>ドできます</w:t>
      </w:r>
      <w:r w:rsidRPr="0023100A">
        <w:rPr>
          <w:rFonts w:hint="eastAsia"/>
          <w:sz w:val="24"/>
          <w:szCs w:val="24"/>
        </w:rPr>
        <w:t>。</w:t>
      </w:r>
    </w:p>
    <w:p w:rsidR="00C8039F" w:rsidRPr="0023100A" w:rsidRDefault="00C8039F" w:rsidP="00C1391F">
      <w:pPr>
        <w:snapToGrid w:val="0"/>
        <w:rPr>
          <w:sz w:val="24"/>
          <w:szCs w:val="24"/>
        </w:rPr>
      </w:pPr>
    </w:p>
    <w:p w:rsidR="00C8039F" w:rsidRPr="0023100A" w:rsidRDefault="00440494" w:rsidP="00C1391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C8039F" w:rsidRPr="0023100A">
        <w:rPr>
          <w:rFonts w:asciiTheme="majorEastAsia" w:eastAsiaTheme="majorEastAsia" w:hAnsiTheme="majorEastAsia" w:hint="eastAsia"/>
          <w:sz w:val="24"/>
          <w:szCs w:val="24"/>
        </w:rPr>
        <w:t>．出展者の決定</w:t>
      </w:r>
    </w:p>
    <w:p w:rsidR="00C8039F" w:rsidRPr="0023100A" w:rsidRDefault="00C8039F" w:rsidP="00BC15B7">
      <w:pPr>
        <w:snapToGrid w:val="0"/>
        <w:ind w:firstLineChars="200" w:firstLine="480"/>
        <w:rPr>
          <w:sz w:val="24"/>
          <w:szCs w:val="24"/>
        </w:rPr>
      </w:pPr>
      <w:r w:rsidRPr="0023100A">
        <w:rPr>
          <w:rFonts w:hint="eastAsia"/>
          <w:sz w:val="24"/>
          <w:szCs w:val="24"/>
        </w:rPr>
        <w:t>出展</w:t>
      </w:r>
      <w:r w:rsidR="00F16F84">
        <w:rPr>
          <w:rFonts w:hint="eastAsia"/>
          <w:sz w:val="24"/>
          <w:szCs w:val="24"/>
        </w:rPr>
        <w:t>支援対象企業</w:t>
      </w:r>
      <w:r w:rsidRPr="0023100A">
        <w:rPr>
          <w:rFonts w:hint="eastAsia"/>
          <w:sz w:val="24"/>
          <w:szCs w:val="24"/>
        </w:rPr>
        <w:t>は、出展者選定審査会において厳正に審査し決定します。</w:t>
      </w:r>
    </w:p>
    <w:p w:rsidR="00C8039F" w:rsidRPr="0023100A" w:rsidRDefault="001A107E" w:rsidP="00C1391F">
      <w:pPr>
        <w:snapToGrid w:val="0"/>
        <w:ind w:leftChars="228" w:left="479"/>
        <w:rPr>
          <w:sz w:val="24"/>
          <w:szCs w:val="24"/>
        </w:rPr>
      </w:pPr>
      <w:r>
        <w:rPr>
          <w:rFonts w:hint="eastAsia"/>
          <w:sz w:val="24"/>
          <w:szCs w:val="24"/>
        </w:rPr>
        <w:t>審査結果については</w:t>
      </w:r>
      <w:r w:rsidR="006D1E86">
        <w:rPr>
          <w:rFonts w:hint="eastAsia"/>
          <w:sz w:val="24"/>
          <w:szCs w:val="24"/>
        </w:rPr>
        <w:t>採択</w:t>
      </w:r>
      <w:r w:rsidR="0005014B">
        <w:rPr>
          <w:rFonts w:hint="eastAsia"/>
          <w:sz w:val="24"/>
          <w:szCs w:val="24"/>
        </w:rPr>
        <w:t>内容</w:t>
      </w:r>
      <w:r w:rsidR="006D1E86">
        <w:rPr>
          <w:rFonts w:hint="eastAsia"/>
          <w:sz w:val="24"/>
          <w:szCs w:val="24"/>
        </w:rPr>
        <w:t>にかぎらず、</w:t>
      </w:r>
      <w:r>
        <w:rPr>
          <w:rFonts w:hint="eastAsia"/>
          <w:sz w:val="24"/>
          <w:szCs w:val="24"/>
        </w:rPr>
        <w:t>出展申込者全員に文書にて通知</w:t>
      </w:r>
      <w:r w:rsidR="00C8039F" w:rsidRPr="0023100A">
        <w:rPr>
          <w:rFonts w:hint="eastAsia"/>
          <w:sz w:val="24"/>
          <w:szCs w:val="24"/>
        </w:rPr>
        <w:t>します。</w:t>
      </w:r>
      <w:r w:rsidR="00F16F84">
        <w:rPr>
          <w:rFonts w:hint="eastAsia"/>
          <w:sz w:val="24"/>
          <w:szCs w:val="24"/>
        </w:rPr>
        <w:t>尚</w:t>
      </w:r>
      <w:r w:rsidR="006D1E86">
        <w:rPr>
          <w:rFonts w:hint="eastAsia"/>
          <w:sz w:val="24"/>
          <w:szCs w:val="24"/>
        </w:rPr>
        <w:t>、他の運営機関へ</w:t>
      </w:r>
      <w:r w:rsidR="00C8039F" w:rsidRPr="0023100A">
        <w:rPr>
          <w:rFonts w:hint="eastAsia"/>
          <w:sz w:val="24"/>
          <w:szCs w:val="24"/>
        </w:rPr>
        <w:t>の重複申込を</w:t>
      </w:r>
      <w:r>
        <w:rPr>
          <w:rFonts w:hint="eastAsia"/>
          <w:sz w:val="24"/>
          <w:szCs w:val="24"/>
        </w:rPr>
        <w:t>可能としているため、本募集要項による申込・審査決定内容は、</w:t>
      </w:r>
      <w:r w:rsidR="00C1391F">
        <w:rPr>
          <w:rFonts w:hint="eastAsia"/>
          <w:sz w:val="24"/>
          <w:szCs w:val="24"/>
        </w:rPr>
        <w:t>共同出展支援</w:t>
      </w:r>
      <w:r>
        <w:rPr>
          <w:rFonts w:hint="eastAsia"/>
          <w:sz w:val="24"/>
          <w:szCs w:val="24"/>
        </w:rPr>
        <w:t>機関全体</w:t>
      </w:r>
      <w:r w:rsidR="00C8039F" w:rsidRPr="0023100A">
        <w:rPr>
          <w:rFonts w:hint="eastAsia"/>
          <w:sz w:val="24"/>
          <w:szCs w:val="24"/>
        </w:rPr>
        <w:t>で情報共有させて頂きます。</w:t>
      </w:r>
    </w:p>
    <w:p w:rsidR="00C8039F" w:rsidRPr="00C1391F" w:rsidRDefault="00C8039F" w:rsidP="00C1391F">
      <w:pPr>
        <w:snapToGrid w:val="0"/>
        <w:rPr>
          <w:sz w:val="24"/>
          <w:szCs w:val="24"/>
        </w:rPr>
      </w:pPr>
    </w:p>
    <w:p w:rsidR="00C8039F" w:rsidRPr="0023100A" w:rsidRDefault="00C8039F" w:rsidP="00C1391F">
      <w:pPr>
        <w:snapToGrid w:val="0"/>
        <w:rPr>
          <w:rFonts w:asciiTheme="majorEastAsia" w:eastAsiaTheme="majorEastAsia" w:hAnsiTheme="majorEastAsia"/>
          <w:sz w:val="24"/>
          <w:szCs w:val="24"/>
        </w:rPr>
      </w:pPr>
      <w:r w:rsidRPr="0023100A">
        <w:rPr>
          <w:rFonts w:asciiTheme="majorEastAsia" w:eastAsiaTheme="majorEastAsia" w:hAnsiTheme="majorEastAsia" w:hint="eastAsia"/>
          <w:sz w:val="24"/>
          <w:szCs w:val="24"/>
        </w:rPr>
        <w:t>１０．出展者向け説明会等</w:t>
      </w:r>
    </w:p>
    <w:p w:rsidR="00C8039F" w:rsidRPr="0023100A" w:rsidRDefault="00C8039F" w:rsidP="00BC15B7">
      <w:pPr>
        <w:snapToGrid w:val="0"/>
        <w:ind w:leftChars="214" w:left="449"/>
        <w:rPr>
          <w:sz w:val="24"/>
          <w:szCs w:val="24"/>
        </w:rPr>
      </w:pPr>
      <w:r w:rsidRPr="0023100A">
        <w:rPr>
          <w:rFonts w:hint="eastAsia"/>
          <w:sz w:val="24"/>
          <w:szCs w:val="24"/>
        </w:rPr>
        <w:t>効果的な出展</w:t>
      </w:r>
      <w:r w:rsidR="00E07830" w:rsidRPr="0023100A">
        <w:rPr>
          <w:rFonts w:hint="eastAsia"/>
          <w:sz w:val="24"/>
          <w:szCs w:val="24"/>
        </w:rPr>
        <w:t>の実現、</w:t>
      </w:r>
      <w:r w:rsidRPr="0023100A">
        <w:rPr>
          <w:rFonts w:hint="eastAsia"/>
          <w:sz w:val="24"/>
          <w:szCs w:val="24"/>
        </w:rPr>
        <w:t>及び円滑な出展準備</w:t>
      </w:r>
      <w:r w:rsidR="00E07830" w:rsidRPr="0023100A">
        <w:rPr>
          <w:rFonts w:hint="eastAsia"/>
          <w:sz w:val="24"/>
          <w:szCs w:val="24"/>
        </w:rPr>
        <w:t>の</w:t>
      </w:r>
      <w:r w:rsidRPr="0023100A">
        <w:rPr>
          <w:rFonts w:hint="eastAsia"/>
          <w:sz w:val="24"/>
          <w:szCs w:val="24"/>
        </w:rPr>
        <w:t>ため、採択事業者向けに出展者説明会を開催します。１１月に開催予定ですので、必ずご参加ください。</w:t>
      </w:r>
    </w:p>
    <w:p w:rsidR="00C8039F" w:rsidRPr="00AA1F47" w:rsidRDefault="00C8039F" w:rsidP="00C1391F">
      <w:pPr>
        <w:snapToGrid w:val="0"/>
        <w:rPr>
          <w:sz w:val="24"/>
          <w:szCs w:val="24"/>
        </w:rPr>
      </w:pPr>
    </w:p>
    <w:p w:rsidR="00C8039F" w:rsidRPr="0023100A" w:rsidRDefault="00C8039F" w:rsidP="00C1391F">
      <w:pPr>
        <w:snapToGrid w:val="0"/>
        <w:rPr>
          <w:rFonts w:asciiTheme="majorEastAsia" w:eastAsiaTheme="majorEastAsia" w:hAnsiTheme="majorEastAsia"/>
          <w:sz w:val="24"/>
          <w:szCs w:val="24"/>
        </w:rPr>
      </w:pPr>
      <w:r w:rsidRPr="0023100A">
        <w:rPr>
          <w:rFonts w:asciiTheme="majorEastAsia" w:eastAsiaTheme="majorEastAsia" w:hAnsiTheme="majorEastAsia" w:hint="eastAsia"/>
          <w:sz w:val="24"/>
          <w:szCs w:val="24"/>
        </w:rPr>
        <w:t>１１．実績報告</w:t>
      </w:r>
    </w:p>
    <w:p w:rsidR="00C8039F" w:rsidRPr="0023100A" w:rsidRDefault="00E07830" w:rsidP="00C1391F">
      <w:pPr>
        <w:snapToGrid w:val="0"/>
        <w:ind w:leftChars="228" w:left="479"/>
        <w:rPr>
          <w:sz w:val="24"/>
          <w:szCs w:val="24"/>
        </w:rPr>
      </w:pPr>
      <w:r w:rsidRPr="0023100A">
        <w:rPr>
          <w:rFonts w:hint="eastAsia"/>
          <w:sz w:val="24"/>
          <w:szCs w:val="24"/>
        </w:rPr>
        <w:t>展示会出展終了後</w:t>
      </w:r>
      <w:r w:rsidR="0005014B">
        <w:rPr>
          <w:rFonts w:hint="eastAsia"/>
          <w:sz w:val="24"/>
          <w:szCs w:val="24"/>
        </w:rPr>
        <w:t>の</w:t>
      </w:r>
      <w:r w:rsidRPr="0023100A">
        <w:rPr>
          <w:rFonts w:hint="eastAsia"/>
          <w:sz w:val="24"/>
          <w:szCs w:val="24"/>
        </w:rPr>
        <w:t>アンケート等、出展支援成果の検証にご協力</w:t>
      </w:r>
      <w:r w:rsidR="00C8039F" w:rsidRPr="0023100A">
        <w:rPr>
          <w:rFonts w:hint="eastAsia"/>
          <w:sz w:val="24"/>
          <w:szCs w:val="24"/>
        </w:rPr>
        <w:t>頂きます。</w:t>
      </w:r>
    </w:p>
    <w:p w:rsidR="00C8039F" w:rsidRDefault="00C8039F" w:rsidP="00C1391F">
      <w:pPr>
        <w:snapToGrid w:val="0"/>
        <w:rPr>
          <w:sz w:val="24"/>
          <w:szCs w:val="24"/>
        </w:rPr>
      </w:pPr>
    </w:p>
    <w:p w:rsidR="00AA1F47" w:rsidRDefault="00AA1F47" w:rsidP="00C1391F">
      <w:pPr>
        <w:snapToGrid w:val="0"/>
        <w:rPr>
          <w:sz w:val="24"/>
          <w:szCs w:val="24"/>
        </w:rPr>
      </w:pPr>
    </w:p>
    <w:p w:rsidR="00212835" w:rsidRDefault="00212835" w:rsidP="00C1391F">
      <w:pPr>
        <w:snapToGrid w:val="0"/>
        <w:rPr>
          <w:sz w:val="24"/>
          <w:szCs w:val="24"/>
        </w:rPr>
      </w:pPr>
    </w:p>
    <w:p w:rsidR="00C8039F" w:rsidRDefault="00C8039F" w:rsidP="00C1391F">
      <w:pPr>
        <w:snapToGrid w:val="0"/>
        <w:rPr>
          <w:rFonts w:asciiTheme="majorEastAsia" w:eastAsiaTheme="majorEastAsia" w:hAnsiTheme="majorEastAsia"/>
          <w:sz w:val="24"/>
          <w:szCs w:val="24"/>
        </w:rPr>
      </w:pPr>
      <w:bookmarkStart w:id="0" w:name="_GoBack"/>
      <w:bookmarkEnd w:id="0"/>
      <w:r w:rsidRPr="0023100A">
        <w:rPr>
          <w:rFonts w:asciiTheme="majorEastAsia" w:eastAsiaTheme="majorEastAsia" w:hAnsiTheme="majorEastAsia" w:hint="eastAsia"/>
          <w:sz w:val="24"/>
          <w:szCs w:val="24"/>
        </w:rPr>
        <w:lastRenderedPageBreak/>
        <w:t>１２．その他</w:t>
      </w:r>
    </w:p>
    <w:p w:rsidR="00212835" w:rsidRDefault="00843108" w:rsidP="005C4116">
      <w:pPr>
        <w:snapToGrid w:val="0"/>
        <w:ind w:leftChars="228" w:left="479"/>
        <w:rPr>
          <w:rFonts w:asciiTheme="minorEastAsia" w:hAnsiTheme="minorEastAsia"/>
          <w:sz w:val="24"/>
          <w:szCs w:val="24"/>
        </w:rPr>
      </w:pPr>
      <w:r>
        <w:rPr>
          <w:rFonts w:asciiTheme="majorEastAsia" w:eastAsiaTheme="majorEastAsia" w:hAnsiTheme="majorEastAsia" w:hint="eastAsia"/>
          <w:sz w:val="24"/>
          <w:szCs w:val="24"/>
        </w:rPr>
        <w:t xml:space="preserve">　</w:t>
      </w:r>
      <w:r w:rsidR="00D455A9" w:rsidRPr="00D455A9">
        <w:rPr>
          <w:rFonts w:asciiTheme="minorEastAsia" w:hAnsiTheme="minorEastAsia" w:hint="eastAsia"/>
          <w:sz w:val="24"/>
          <w:szCs w:val="24"/>
        </w:rPr>
        <w:t>秋田県ブースを共同運営する支援機関のうち、秋田県信用組合</w:t>
      </w:r>
      <w:r w:rsidR="00212835">
        <w:rPr>
          <w:rFonts w:asciiTheme="minorEastAsia" w:hAnsiTheme="minorEastAsia" w:hint="eastAsia"/>
          <w:sz w:val="24"/>
          <w:szCs w:val="24"/>
        </w:rPr>
        <w:t>・</w:t>
      </w:r>
      <w:r w:rsidR="00D455A9">
        <w:rPr>
          <w:rFonts w:asciiTheme="minorEastAsia" w:hAnsiTheme="minorEastAsia" w:hint="eastAsia"/>
          <w:sz w:val="24"/>
          <w:szCs w:val="24"/>
        </w:rPr>
        <w:t>秋田県中小企業団体中央会</w:t>
      </w:r>
      <w:r w:rsidR="00212835">
        <w:rPr>
          <w:rFonts w:asciiTheme="minorEastAsia" w:hAnsiTheme="minorEastAsia" w:hint="eastAsia"/>
          <w:sz w:val="24"/>
          <w:szCs w:val="24"/>
        </w:rPr>
        <w:t>・</w:t>
      </w:r>
      <w:r w:rsidR="00D455A9">
        <w:rPr>
          <w:rFonts w:asciiTheme="minorEastAsia" w:hAnsiTheme="minorEastAsia" w:hint="eastAsia"/>
          <w:sz w:val="24"/>
          <w:szCs w:val="24"/>
        </w:rPr>
        <w:t>秋田銀行、</w:t>
      </w:r>
      <w:r w:rsidR="00212835">
        <w:rPr>
          <w:rFonts w:asciiTheme="minorEastAsia" w:hAnsiTheme="minorEastAsia" w:hint="eastAsia"/>
          <w:sz w:val="24"/>
          <w:szCs w:val="24"/>
        </w:rPr>
        <w:t>の３機関（１１企業への出展支援を予定）</w:t>
      </w:r>
      <w:r w:rsidR="00D455A9">
        <w:rPr>
          <w:rFonts w:asciiTheme="minorEastAsia" w:hAnsiTheme="minorEastAsia" w:hint="eastAsia"/>
          <w:sz w:val="24"/>
          <w:szCs w:val="24"/>
        </w:rPr>
        <w:t>については、出展者募集及び選定審査会を合同で行います。</w:t>
      </w:r>
      <w:r w:rsidR="00212835">
        <w:rPr>
          <w:rFonts w:asciiTheme="minorEastAsia" w:hAnsiTheme="minorEastAsia" w:hint="eastAsia"/>
          <w:sz w:val="24"/>
          <w:szCs w:val="24"/>
        </w:rPr>
        <w:t>同審査会は秋田市食のマッチング商談会とのコラボ企画として行われ、審査会終了後は県内バイヤーらとのマッチング商談会への参加が可能です。</w:t>
      </w:r>
    </w:p>
    <w:p w:rsidR="00892E51" w:rsidRDefault="00D455A9" w:rsidP="005C4116">
      <w:pPr>
        <w:snapToGrid w:val="0"/>
        <w:ind w:leftChars="228" w:left="479" w:firstLineChars="100" w:firstLine="240"/>
        <w:rPr>
          <w:rFonts w:asciiTheme="minorEastAsia" w:hAnsiTheme="minorEastAsia"/>
          <w:sz w:val="24"/>
          <w:szCs w:val="24"/>
        </w:rPr>
      </w:pPr>
      <w:r>
        <w:rPr>
          <w:rFonts w:asciiTheme="minorEastAsia" w:hAnsiTheme="minorEastAsia" w:hint="eastAsia"/>
          <w:sz w:val="24"/>
          <w:szCs w:val="24"/>
        </w:rPr>
        <w:t>当協会への出展申込みと重複して</w:t>
      </w:r>
      <w:r w:rsidR="00212835">
        <w:rPr>
          <w:rFonts w:asciiTheme="minorEastAsia" w:hAnsiTheme="minorEastAsia" w:hint="eastAsia"/>
          <w:sz w:val="24"/>
          <w:szCs w:val="24"/>
        </w:rPr>
        <w:t>申込することもできますので、是非、申し込みをご検討下さい。</w:t>
      </w:r>
    </w:p>
    <w:p w:rsidR="00892E51" w:rsidRDefault="00892E51" w:rsidP="00BC15B7">
      <w:pPr>
        <w:snapToGrid w:val="0"/>
        <w:ind w:leftChars="228" w:left="719" w:hangingChars="100" w:hanging="240"/>
        <w:rPr>
          <w:sz w:val="24"/>
          <w:szCs w:val="24"/>
        </w:rPr>
      </w:pPr>
      <w:r>
        <w:rPr>
          <w:rFonts w:asciiTheme="minorEastAsia" w:hAnsiTheme="minorEastAsia" w:hint="eastAsia"/>
          <w:sz w:val="24"/>
          <w:szCs w:val="24"/>
        </w:rPr>
        <w:t>≪詳細は秋田県中小企業団体中央会</w:t>
      </w:r>
      <w:r>
        <w:rPr>
          <w:rFonts w:hint="eastAsia"/>
          <w:sz w:val="24"/>
          <w:szCs w:val="24"/>
        </w:rPr>
        <w:t>ホームページ（</w:t>
      </w:r>
      <w:r w:rsidR="00BC15B7" w:rsidRPr="00BC15B7">
        <w:rPr>
          <w:rFonts w:asciiTheme="majorHAnsi" w:hAnsiTheme="majorHAnsi" w:cstheme="majorHAnsi" w:hint="eastAsia"/>
          <w:sz w:val="24"/>
          <w:szCs w:val="24"/>
        </w:rPr>
        <w:t>http://chuokai-akita</w:t>
      </w:r>
      <w:r w:rsidR="00BC15B7" w:rsidRPr="00BC15B7">
        <w:rPr>
          <w:rFonts w:asciiTheme="majorHAnsi" w:hAnsiTheme="majorHAnsi" w:cstheme="majorHAnsi"/>
          <w:sz w:val="24"/>
          <w:szCs w:val="24"/>
        </w:rPr>
        <w:t>.or.jp</w:t>
      </w:r>
      <w:r w:rsidR="00BC15B7" w:rsidRPr="00BC15B7">
        <w:rPr>
          <w:rFonts w:hint="eastAsia"/>
          <w:sz w:val="24"/>
          <w:szCs w:val="24"/>
        </w:rPr>
        <w:t>）を</w:t>
      </w:r>
      <w:r w:rsidR="00BC15B7">
        <w:rPr>
          <w:rFonts w:hint="eastAsia"/>
          <w:sz w:val="24"/>
          <w:szCs w:val="24"/>
        </w:rPr>
        <w:t xml:space="preserve">　</w:t>
      </w:r>
      <w:r>
        <w:rPr>
          <w:rFonts w:hint="eastAsia"/>
          <w:sz w:val="24"/>
          <w:szCs w:val="24"/>
        </w:rPr>
        <w:t>ご覧ください</w:t>
      </w:r>
      <w:r w:rsidR="00C36DA6">
        <w:rPr>
          <w:rFonts w:hint="eastAsia"/>
          <w:sz w:val="24"/>
          <w:szCs w:val="24"/>
        </w:rPr>
        <w:t>（別途お申し込みが必要です）。</w:t>
      </w:r>
      <w:r>
        <w:rPr>
          <w:rFonts w:hint="eastAsia"/>
          <w:sz w:val="24"/>
          <w:szCs w:val="24"/>
        </w:rPr>
        <w:t>≫</w:t>
      </w:r>
    </w:p>
    <w:p w:rsidR="00892E51" w:rsidRPr="00892E51" w:rsidRDefault="00892E51" w:rsidP="00212835">
      <w:pPr>
        <w:snapToGrid w:val="0"/>
        <w:ind w:leftChars="114" w:left="239" w:firstLineChars="100" w:firstLine="240"/>
        <w:rPr>
          <w:rFonts w:asciiTheme="minorEastAsia" w:hAnsiTheme="minorEastAsia"/>
          <w:sz w:val="24"/>
          <w:szCs w:val="24"/>
        </w:rPr>
      </w:pPr>
    </w:p>
    <w:p w:rsidR="00C8039F" w:rsidRDefault="00C8039F" w:rsidP="005C4116">
      <w:pPr>
        <w:snapToGrid w:val="0"/>
        <w:ind w:firstLineChars="300" w:firstLine="720"/>
        <w:rPr>
          <w:sz w:val="24"/>
          <w:szCs w:val="24"/>
        </w:rPr>
      </w:pPr>
      <w:r w:rsidRPr="0023100A">
        <w:rPr>
          <w:rFonts w:hint="eastAsia"/>
          <w:sz w:val="24"/>
          <w:szCs w:val="24"/>
        </w:rPr>
        <w:t>ご不明な点等がございましたら、下記までお気軽にお問い合わせ下さい。</w:t>
      </w:r>
    </w:p>
    <w:p w:rsidR="00AE774F" w:rsidRDefault="00AE774F" w:rsidP="00C1391F">
      <w:pPr>
        <w:snapToGrid w:val="0"/>
        <w:ind w:firstLineChars="200" w:firstLine="480"/>
        <w:rPr>
          <w:sz w:val="24"/>
          <w:szCs w:val="24"/>
        </w:rPr>
      </w:pPr>
    </w:p>
    <w:tbl>
      <w:tblPr>
        <w:tblStyle w:val="a3"/>
        <w:tblW w:w="0" w:type="auto"/>
        <w:jc w:val="right"/>
        <w:tblInd w:w="-250" w:type="dxa"/>
        <w:tblLook w:val="04A0" w:firstRow="1" w:lastRow="0" w:firstColumn="1" w:lastColumn="0" w:noHBand="0" w:noVBand="1"/>
      </w:tblPr>
      <w:tblGrid>
        <w:gridCol w:w="4678"/>
      </w:tblGrid>
      <w:tr w:rsidR="00C1391F" w:rsidTr="00C1391F">
        <w:trPr>
          <w:jc w:val="right"/>
        </w:trPr>
        <w:tc>
          <w:tcPr>
            <w:tcW w:w="4678" w:type="dxa"/>
          </w:tcPr>
          <w:p w:rsidR="00C1391F" w:rsidRPr="0023100A" w:rsidRDefault="00C1391F" w:rsidP="00C1391F">
            <w:pPr>
              <w:snapToGrid w:val="0"/>
              <w:rPr>
                <w:sz w:val="24"/>
                <w:szCs w:val="24"/>
              </w:rPr>
            </w:pPr>
            <w:r w:rsidRPr="0023100A">
              <w:rPr>
                <w:rFonts w:hint="eastAsia"/>
                <w:sz w:val="24"/>
                <w:szCs w:val="24"/>
              </w:rPr>
              <w:t>お問い合わせ先</w:t>
            </w:r>
          </w:p>
          <w:p w:rsidR="00C1391F" w:rsidRPr="0023100A" w:rsidRDefault="00C1391F" w:rsidP="00C1391F">
            <w:pPr>
              <w:snapToGrid w:val="0"/>
              <w:ind w:firstLineChars="100" w:firstLine="240"/>
              <w:rPr>
                <w:sz w:val="24"/>
                <w:szCs w:val="24"/>
              </w:rPr>
            </w:pPr>
            <w:r w:rsidRPr="0023100A">
              <w:rPr>
                <w:rFonts w:hint="eastAsia"/>
                <w:sz w:val="24"/>
                <w:szCs w:val="24"/>
              </w:rPr>
              <w:t>秋田県信用保証協会　総務企画課</w:t>
            </w:r>
          </w:p>
          <w:p w:rsidR="00C1391F" w:rsidRDefault="00C1391F" w:rsidP="00C1391F">
            <w:pPr>
              <w:snapToGrid w:val="0"/>
              <w:ind w:firstLineChars="100" w:firstLine="240"/>
              <w:rPr>
                <w:sz w:val="24"/>
                <w:szCs w:val="24"/>
              </w:rPr>
            </w:pPr>
            <w:r w:rsidRPr="0023100A">
              <w:rPr>
                <w:rFonts w:hint="eastAsia"/>
                <w:sz w:val="24"/>
                <w:szCs w:val="24"/>
              </w:rPr>
              <w:t xml:space="preserve">担当：仁村、佐藤　</w:t>
            </w:r>
            <w:r w:rsidRPr="0023100A">
              <w:rPr>
                <w:rFonts w:hint="eastAsia"/>
                <w:sz w:val="24"/>
                <w:szCs w:val="24"/>
              </w:rPr>
              <w:t>TEL:018-863-9011</w:t>
            </w:r>
          </w:p>
        </w:tc>
      </w:tr>
    </w:tbl>
    <w:p w:rsidR="00E07830" w:rsidRPr="00C41E8D" w:rsidRDefault="00E07830" w:rsidP="00C1391F"/>
    <w:sectPr w:rsidR="00E07830" w:rsidRPr="00C41E8D" w:rsidSect="00C1391F">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76" w:rsidRDefault="00F93776" w:rsidP="00F16F84">
      <w:r>
        <w:separator/>
      </w:r>
    </w:p>
  </w:endnote>
  <w:endnote w:type="continuationSeparator" w:id="0">
    <w:p w:rsidR="00F93776" w:rsidRDefault="00F93776" w:rsidP="00F1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76" w:rsidRDefault="00F93776" w:rsidP="00F16F84">
      <w:r>
        <w:separator/>
      </w:r>
    </w:p>
  </w:footnote>
  <w:footnote w:type="continuationSeparator" w:id="0">
    <w:p w:rsidR="00F93776" w:rsidRDefault="00F93776" w:rsidP="00F16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8D"/>
    <w:rsid w:val="000106B7"/>
    <w:rsid w:val="0005014B"/>
    <w:rsid w:val="001A107E"/>
    <w:rsid w:val="001B6EC8"/>
    <w:rsid w:val="002041C4"/>
    <w:rsid w:val="00212835"/>
    <w:rsid w:val="0023100A"/>
    <w:rsid w:val="00277B59"/>
    <w:rsid w:val="00290795"/>
    <w:rsid w:val="00440494"/>
    <w:rsid w:val="004E7E4A"/>
    <w:rsid w:val="005368FF"/>
    <w:rsid w:val="005B11F7"/>
    <w:rsid w:val="005C4116"/>
    <w:rsid w:val="006D1E86"/>
    <w:rsid w:val="00843108"/>
    <w:rsid w:val="00892E51"/>
    <w:rsid w:val="0095254C"/>
    <w:rsid w:val="00962587"/>
    <w:rsid w:val="009644DE"/>
    <w:rsid w:val="00AA1F47"/>
    <w:rsid w:val="00AE774F"/>
    <w:rsid w:val="00B016A9"/>
    <w:rsid w:val="00B5448E"/>
    <w:rsid w:val="00BC15B7"/>
    <w:rsid w:val="00BD1AF8"/>
    <w:rsid w:val="00C1391F"/>
    <w:rsid w:val="00C36DA6"/>
    <w:rsid w:val="00C41E8D"/>
    <w:rsid w:val="00C8039F"/>
    <w:rsid w:val="00D455A9"/>
    <w:rsid w:val="00E07830"/>
    <w:rsid w:val="00F16F84"/>
    <w:rsid w:val="00F33972"/>
    <w:rsid w:val="00F9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4E7E4A"/>
  </w:style>
  <w:style w:type="character" w:customStyle="1" w:styleId="a5">
    <w:name w:val="日付 (文字)"/>
    <w:basedOn w:val="a0"/>
    <w:link w:val="a4"/>
    <w:uiPriority w:val="99"/>
    <w:semiHidden/>
    <w:rsid w:val="004E7E4A"/>
  </w:style>
  <w:style w:type="character" w:styleId="a6">
    <w:name w:val="Hyperlink"/>
    <w:basedOn w:val="a0"/>
    <w:uiPriority w:val="99"/>
    <w:unhideWhenUsed/>
    <w:rsid w:val="009644DE"/>
    <w:rPr>
      <w:color w:val="0000FF" w:themeColor="hyperlink"/>
      <w:u w:val="single"/>
    </w:rPr>
  </w:style>
  <w:style w:type="paragraph" w:styleId="a7">
    <w:name w:val="Balloon Text"/>
    <w:basedOn w:val="a"/>
    <w:link w:val="a8"/>
    <w:uiPriority w:val="99"/>
    <w:semiHidden/>
    <w:unhideWhenUsed/>
    <w:rsid w:val="002907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795"/>
    <w:rPr>
      <w:rFonts w:asciiTheme="majorHAnsi" w:eastAsiaTheme="majorEastAsia" w:hAnsiTheme="majorHAnsi" w:cstheme="majorBidi"/>
      <w:sz w:val="18"/>
      <w:szCs w:val="18"/>
    </w:rPr>
  </w:style>
  <w:style w:type="paragraph" w:styleId="a9">
    <w:name w:val="header"/>
    <w:basedOn w:val="a"/>
    <w:link w:val="aa"/>
    <w:uiPriority w:val="99"/>
    <w:unhideWhenUsed/>
    <w:rsid w:val="00F16F84"/>
    <w:pPr>
      <w:tabs>
        <w:tab w:val="center" w:pos="4252"/>
        <w:tab w:val="right" w:pos="8504"/>
      </w:tabs>
      <w:snapToGrid w:val="0"/>
    </w:pPr>
  </w:style>
  <w:style w:type="character" w:customStyle="1" w:styleId="aa">
    <w:name w:val="ヘッダー (文字)"/>
    <w:basedOn w:val="a0"/>
    <w:link w:val="a9"/>
    <w:uiPriority w:val="99"/>
    <w:rsid w:val="00F16F84"/>
  </w:style>
  <w:style w:type="paragraph" w:styleId="ab">
    <w:name w:val="footer"/>
    <w:basedOn w:val="a"/>
    <w:link w:val="ac"/>
    <w:uiPriority w:val="99"/>
    <w:unhideWhenUsed/>
    <w:rsid w:val="00F16F84"/>
    <w:pPr>
      <w:tabs>
        <w:tab w:val="center" w:pos="4252"/>
        <w:tab w:val="right" w:pos="8504"/>
      </w:tabs>
      <w:snapToGrid w:val="0"/>
    </w:pPr>
  </w:style>
  <w:style w:type="character" w:customStyle="1" w:styleId="ac">
    <w:name w:val="フッター (文字)"/>
    <w:basedOn w:val="a0"/>
    <w:link w:val="ab"/>
    <w:uiPriority w:val="99"/>
    <w:rsid w:val="00F16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4E7E4A"/>
  </w:style>
  <w:style w:type="character" w:customStyle="1" w:styleId="a5">
    <w:name w:val="日付 (文字)"/>
    <w:basedOn w:val="a0"/>
    <w:link w:val="a4"/>
    <w:uiPriority w:val="99"/>
    <w:semiHidden/>
    <w:rsid w:val="004E7E4A"/>
  </w:style>
  <w:style w:type="character" w:styleId="a6">
    <w:name w:val="Hyperlink"/>
    <w:basedOn w:val="a0"/>
    <w:uiPriority w:val="99"/>
    <w:unhideWhenUsed/>
    <w:rsid w:val="009644DE"/>
    <w:rPr>
      <w:color w:val="0000FF" w:themeColor="hyperlink"/>
      <w:u w:val="single"/>
    </w:rPr>
  </w:style>
  <w:style w:type="paragraph" w:styleId="a7">
    <w:name w:val="Balloon Text"/>
    <w:basedOn w:val="a"/>
    <w:link w:val="a8"/>
    <w:uiPriority w:val="99"/>
    <w:semiHidden/>
    <w:unhideWhenUsed/>
    <w:rsid w:val="002907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795"/>
    <w:rPr>
      <w:rFonts w:asciiTheme="majorHAnsi" w:eastAsiaTheme="majorEastAsia" w:hAnsiTheme="majorHAnsi" w:cstheme="majorBidi"/>
      <w:sz w:val="18"/>
      <w:szCs w:val="18"/>
    </w:rPr>
  </w:style>
  <w:style w:type="paragraph" w:styleId="a9">
    <w:name w:val="header"/>
    <w:basedOn w:val="a"/>
    <w:link w:val="aa"/>
    <w:uiPriority w:val="99"/>
    <w:unhideWhenUsed/>
    <w:rsid w:val="00F16F84"/>
    <w:pPr>
      <w:tabs>
        <w:tab w:val="center" w:pos="4252"/>
        <w:tab w:val="right" w:pos="8504"/>
      </w:tabs>
      <w:snapToGrid w:val="0"/>
    </w:pPr>
  </w:style>
  <w:style w:type="character" w:customStyle="1" w:styleId="aa">
    <w:name w:val="ヘッダー (文字)"/>
    <w:basedOn w:val="a0"/>
    <w:link w:val="a9"/>
    <w:uiPriority w:val="99"/>
    <w:rsid w:val="00F16F84"/>
  </w:style>
  <w:style w:type="paragraph" w:styleId="ab">
    <w:name w:val="footer"/>
    <w:basedOn w:val="a"/>
    <w:link w:val="ac"/>
    <w:uiPriority w:val="99"/>
    <w:unhideWhenUsed/>
    <w:rsid w:val="00F16F84"/>
    <w:pPr>
      <w:tabs>
        <w:tab w:val="center" w:pos="4252"/>
        <w:tab w:val="right" w:pos="8504"/>
      </w:tabs>
      <w:snapToGrid w:val="0"/>
    </w:pPr>
  </w:style>
  <w:style w:type="character" w:customStyle="1" w:styleId="ac">
    <w:name w:val="フッター (文字)"/>
    <w:basedOn w:val="a0"/>
    <w:link w:val="ab"/>
    <w:uiPriority w:val="99"/>
    <w:rsid w:val="00F1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c-akita.or.jp&#65289;&#12363;&#12425;&#12418;&#12480;&#12454;&#12531;&#12525;&#12540;" TargetMode="External"/><Relationship Id="rId3" Type="http://schemas.openxmlformats.org/officeDocument/2006/relationships/settings" Target="settings.xml"/><Relationship Id="rId7" Type="http://schemas.openxmlformats.org/officeDocument/2006/relationships/hyperlink" Target="http://www.jma.or.jp/foode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仁村　健太郎</cp:lastModifiedBy>
  <cp:revision>5</cp:revision>
  <cp:lastPrinted>2016-08-01T00:38:00Z</cp:lastPrinted>
  <dcterms:created xsi:type="dcterms:W3CDTF">2016-08-01T00:38:00Z</dcterms:created>
  <dcterms:modified xsi:type="dcterms:W3CDTF">2016-08-01T05:16:00Z</dcterms:modified>
</cp:coreProperties>
</file>